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16" w:rsidRDefault="00B33816" w:rsidP="00B33816">
      <w:pPr>
        <w:autoSpaceDE w:val="0"/>
        <w:autoSpaceDN w:val="0"/>
        <w:adjustRightInd w:val="0"/>
        <w:ind w:left="360"/>
        <w:outlineLvl w:val="0"/>
      </w:pPr>
    </w:p>
    <w:p w:rsidR="00B33816" w:rsidRDefault="00B33816" w:rsidP="00B33816">
      <w:pPr>
        <w:pStyle w:val="a3"/>
        <w:numPr>
          <w:ilvl w:val="0"/>
          <w:numId w:val="1"/>
        </w:numPr>
        <w:jc w:val="center"/>
      </w:pPr>
      <w:r w:rsidRPr="0021303D">
        <w:t>ОБЩИЕ ПОЛОЖЕНИЯ</w:t>
      </w:r>
    </w:p>
    <w:p w:rsidR="00B33816" w:rsidRPr="0021303D" w:rsidRDefault="00B33816" w:rsidP="00B33816">
      <w:pPr>
        <w:pStyle w:val="a3"/>
        <w:ind w:left="720"/>
        <w:jc w:val="center"/>
      </w:pPr>
    </w:p>
    <w:p w:rsidR="00B33816" w:rsidRDefault="00B33816" w:rsidP="00B33816">
      <w:pPr>
        <w:pStyle w:val="a3"/>
        <w:jc w:val="both"/>
      </w:pPr>
      <w:r>
        <w:tab/>
      </w:r>
      <w:r w:rsidRPr="0021303D">
        <w:t>1.1</w:t>
      </w:r>
      <w:r>
        <w:t>.</w:t>
      </w:r>
      <w:r w:rsidRPr="00001153">
        <w:t xml:space="preserve"> </w:t>
      </w:r>
      <w:r>
        <w:t>Настоящий К</w:t>
      </w:r>
      <w:r w:rsidRPr="00112D7A">
        <w:t>оллективн</w:t>
      </w:r>
      <w:r>
        <w:t>ый</w:t>
      </w:r>
      <w:r w:rsidRPr="00112D7A">
        <w:t xml:space="preserve"> договор</w:t>
      </w:r>
      <w:r>
        <w:t xml:space="preserve"> (далее - Договор) заключен между</w:t>
      </w:r>
      <w:r w:rsidRPr="00112D7A">
        <w:t xml:space="preserve"> </w:t>
      </w:r>
      <w:r>
        <w:t xml:space="preserve">работодателем и работниками и является </w:t>
      </w:r>
      <w:r w:rsidRPr="0021303D">
        <w:t xml:space="preserve">правовым актом, регулирующим социально-трудовые отношения </w:t>
      </w:r>
      <w:r>
        <w:t>в Областном государственном бюджетном профессиональном образовательном учреждении «</w:t>
      </w:r>
      <w:proofErr w:type="spellStart"/>
      <w:r>
        <w:t>Каргасокский</w:t>
      </w:r>
      <w:proofErr w:type="spellEnd"/>
      <w:r>
        <w:t xml:space="preserve"> техникум промышленности и речного транспорта».</w:t>
      </w:r>
    </w:p>
    <w:p w:rsidR="00B33816" w:rsidRDefault="00B33816" w:rsidP="00B33816">
      <w:pPr>
        <w:pStyle w:val="a3"/>
        <w:jc w:val="both"/>
      </w:pPr>
      <w:r>
        <w:tab/>
        <w:t>1.2. Сторонами Договора являются: Областное государственное бюджетное профессиональное образовательное учреждение «</w:t>
      </w:r>
      <w:proofErr w:type="spellStart"/>
      <w:r>
        <w:t>Каргасокский</w:t>
      </w:r>
      <w:proofErr w:type="spellEnd"/>
      <w:r>
        <w:t xml:space="preserve"> техникум промышленности и речного транспорта»</w:t>
      </w:r>
      <w:r w:rsidRPr="001D1221">
        <w:t xml:space="preserve"> </w:t>
      </w:r>
      <w:r>
        <w:t xml:space="preserve">(далее ОГБПОУ «КТПРТ»), именуемое далее Работодатель, в лице директора Серякова Александра Владимировича, действующего на основании Устава, и Работники ОГБПОУ «КТПРТ», </w:t>
      </w:r>
      <w:r w:rsidRPr="0021303D">
        <w:t xml:space="preserve">в лице представителя </w:t>
      </w:r>
      <w:r w:rsidRPr="000D5475">
        <w:t>Щепеткина Сергея Сергеевича, именуемые</w:t>
      </w:r>
      <w:r w:rsidRPr="0021303D">
        <w:t xml:space="preserve"> далее </w:t>
      </w:r>
      <w:r>
        <w:t>Работники, совместно именуемые Стороны.</w:t>
      </w:r>
    </w:p>
    <w:p w:rsidR="00B33816" w:rsidRDefault="00B33816" w:rsidP="00B33816">
      <w:pPr>
        <w:pStyle w:val="a3"/>
        <w:jc w:val="both"/>
      </w:pPr>
      <w:r>
        <w:tab/>
        <w:t>1.3. Предметом Д</w:t>
      </w:r>
      <w:r w:rsidRPr="0021303D">
        <w:t>оговор</w:t>
      </w:r>
      <w:r>
        <w:t>а</w:t>
      </w:r>
      <w:r w:rsidRPr="0021303D">
        <w:t xml:space="preserve"> </w:t>
      </w:r>
      <w:r w:rsidRPr="00112D7A">
        <w:t>являются</w:t>
      </w:r>
      <w:r>
        <w:t xml:space="preserve"> взаимные обязательства сторон по вопросам условий труда, в том числе оплаты труда, занятости, продолжительности рабочего времени и времени отдыха, улучшение условий и охраны труда, социальных гарантий, установление дополнительных социально-экономических, правовых и профессиональных гарантий, льгот и преимуществ для работников, а также по созданию с учетом финансово-экономического положения работодателя более благоприятных условий труда по сравнению с установленными законами, иными нормативно правовыми актами, и другим вопросам, определенным Сторонами. Условия коллективного договора, ухудшающие положение работников по сравнению с трудовым законодательством Российской Федерации и иными нормативными правовыми актами, содержащими нормы трудового права, недействительны и не подлежат применению.</w:t>
      </w:r>
    </w:p>
    <w:p w:rsidR="00B33816" w:rsidRDefault="00B33816" w:rsidP="00B33816">
      <w:pPr>
        <w:pStyle w:val="a3"/>
        <w:jc w:val="both"/>
      </w:pPr>
      <w:r>
        <w:tab/>
      </w:r>
      <w:r w:rsidRPr="0021303D">
        <w:t>1.</w:t>
      </w:r>
      <w:r>
        <w:t>4</w:t>
      </w:r>
      <w:r w:rsidRPr="00E22842">
        <w:t xml:space="preserve">. </w:t>
      </w:r>
      <w:r w:rsidRPr="0021303D">
        <w:t>Действие</w:t>
      </w:r>
      <w:r>
        <w:t xml:space="preserve"> Д</w:t>
      </w:r>
      <w:r w:rsidRPr="0021303D">
        <w:t xml:space="preserve">оговора распространяется на всех работников </w:t>
      </w:r>
      <w:r>
        <w:t>ОГБПОУ «КТПРТ»</w:t>
      </w:r>
      <w:r w:rsidRPr="0021303D">
        <w:t xml:space="preserve">.  Ни одна из сторон не </w:t>
      </w:r>
      <w:r>
        <w:t>вправе</w:t>
      </w:r>
      <w:r w:rsidRPr="0021303D">
        <w:t xml:space="preserve"> в течение установленного срока действия коллективного договора в одностороннем порядке прекратить выполнение взятых на себя обязательств.</w:t>
      </w:r>
    </w:p>
    <w:p w:rsidR="00B33816" w:rsidRPr="0021303D" w:rsidRDefault="00B33816" w:rsidP="00B33816">
      <w:pPr>
        <w:pStyle w:val="a3"/>
        <w:jc w:val="both"/>
      </w:pPr>
      <w:r>
        <w:tab/>
        <w:t>1.5. Д</w:t>
      </w:r>
      <w:r w:rsidRPr="0021303D">
        <w:t>оговор сохраняет свое действие в случаях изменения наименования учреждения</w:t>
      </w:r>
      <w:r>
        <w:t>,</w:t>
      </w:r>
      <w:r w:rsidRPr="00E22842">
        <w:t xml:space="preserve"> </w:t>
      </w:r>
      <w:r>
        <w:t xml:space="preserve">изменения его типа, реорганизации в форме преобразования, а также расторжения трудового договора с </w:t>
      </w:r>
      <w:proofErr w:type="gramStart"/>
      <w:r w:rsidRPr="0021303D">
        <w:t>директором  учреждения</w:t>
      </w:r>
      <w:proofErr w:type="gramEnd"/>
      <w:r w:rsidRPr="0021303D">
        <w:t>.</w:t>
      </w:r>
    </w:p>
    <w:p w:rsidR="00B33816" w:rsidRPr="0021303D" w:rsidRDefault="00B33816" w:rsidP="00B33816">
      <w:pPr>
        <w:pStyle w:val="a3"/>
        <w:jc w:val="both"/>
      </w:pPr>
      <w:r>
        <w:tab/>
        <w:t>1</w:t>
      </w:r>
      <w:r w:rsidRPr="0021303D">
        <w:t>.6.</w:t>
      </w:r>
      <w:r>
        <w:t xml:space="preserve"> </w:t>
      </w:r>
      <w:r w:rsidRPr="0021303D">
        <w:t>При реорганизации</w:t>
      </w:r>
      <w:r>
        <w:t xml:space="preserve"> учреждения в форме </w:t>
      </w:r>
      <w:r w:rsidRPr="0021303D">
        <w:t>слияни</w:t>
      </w:r>
      <w:r>
        <w:t>я</w:t>
      </w:r>
      <w:r w:rsidRPr="0021303D">
        <w:t>, присоединени</w:t>
      </w:r>
      <w:r>
        <w:t>я</w:t>
      </w:r>
      <w:r w:rsidRPr="0021303D">
        <w:t>, разделени</w:t>
      </w:r>
      <w:r>
        <w:t>я</w:t>
      </w:r>
      <w:r w:rsidRPr="0021303D">
        <w:t>, выделени</w:t>
      </w:r>
      <w:r>
        <w:t>я Д</w:t>
      </w:r>
      <w:r w:rsidRPr="0021303D">
        <w:t>оговор сохраняет свое действие в течение всего срока реорганизации.</w:t>
      </w:r>
    </w:p>
    <w:p w:rsidR="00B33816" w:rsidRDefault="00B33816" w:rsidP="00B33816">
      <w:pPr>
        <w:pStyle w:val="a3"/>
        <w:jc w:val="both"/>
      </w:pPr>
      <w:r>
        <w:tab/>
        <w:t>1</w:t>
      </w:r>
      <w:r w:rsidRPr="0021303D">
        <w:t>.7.</w:t>
      </w:r>
      <w:r>
        <w:t xml:space="preserve"> </w:t>
      </w:r>
      <w:r w:rsidRPr="0021303D">
        <w:t xml:space="preserve">При реорганизации или смене формы собственности учреждения </w:t>
      </w:r>
      <w:r>
        <w:t>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B33816" w:rsidRDefault="00B33816" w:rsidP="00B33816">
      <w:pPr>
        <w:pStyle w:val="a3"/>
        <w:jc w:val="both"/>
      </w:pPr>
      <w:r>
        <w:tab/>
        <w:t>1.8. При ликвидации учреждения Договор сохраняет свое действие в течении всего срока проведения ликвидации.</w:t>
      </w:r>
    </w:p>
    <w:p w:rsidR="00B33816" w:rsidRDefault="00B33816" w:rsidP="00B33816">
      <w:pPr>
        <w:pStyle w:val="a3"/>
        <w:jc w:val="both"/>
      </w:pPr>
      <w:r>
        <w:tab/>
        <w:t>1.9. В течении срока действия Договора стороны вправе вносить в него дополнения и изменения на основе взаимной договоренности в порядке, установленном Трудовым кодексом Российской Федерации (далее – ТК РФ). Пересмотр обязательств не может приводить к снижению уровня социально-экономического положения работников учреждения.</w:t>
      </w:r>
    </w:p>
    <w:p w:rsidR="00B33816" w:rsidRDefault="00B33816" w:rsidP="00B33816">
      <w:pPr>
        <w:pStyle w:val="a3"/>
        <w:jc w:val="both"/>
      </w:pPr>
      <w:r>
        <w:tab/>
        <w:t>1.10. Договор заключен в соответствии с положениями ТК РФ, иными нормативно-правовыми актами, регулирующими социально-трудовые отношения работодателя и работников.</w:t>
      </w:r>
    </w:p>
    <w:p w:rsidR="00B33816" w:rsidRPr="00112D7A" w:rsidRDefault="00B33816" w:rsidP="00B33816">
      <w:pPr>
        <w:pStyle w:val="a3"/>
        <w:jc w:val="both"/>
      </w:pPr>
      <w:r>
        <w:tab/>
        <w:t>1.11</w:t>
      </w:r>
      <w:r w:rsidRPr="00112D7A">
        <w:t xml:space="preserve">. Трудовые договоры, заключенные с работниками </w:t>
      </w:r>
      <w:r>
        <w:t xml:space="preserve">ОГБПОУ «КТПРТ» </w:t>
      </w:r>
      <w:r w:rsidRPr="00112D7A">
        <w:t>не могут содержать условия, снижающие уровень прав и гарантий работников, установленны</w:t>
      </w:r>
      <w:r>
        <w:t>е</w:t>
      </w:r>
      <w:r w:rsidRPr="00112D7A">
        <w:t xml:space="preserve"> трудовым законодательством Росси</w:t>
      </w:r>
      <w:r>
        <w:t>йской Федерации</w:t>
      </w:r>
      <w:r w:rsidRPr="00112D7A">
        <w:t xml:space="preserve"> и настоящим </w:t>
      </w:r>
      <w:r>
        <w:t>Д</w:t>
      </w:r>
      <w:r w:rsidRPr="00112D7A">
        <w:t>оговором.</w:t>
      </w:r>
    </w:p>
    <w:p w:rsidR="00B33816" w:rsidRDefault="00B33816" w:rsidP="00B33816">
      <w:pPr>
        <w:pStyle w:val="a3"/>
        <w:jc w:val="both"/>
      </w:pPr>
      <w:r>
        <w:tab/>
      </w:r>
      <w:r w:rsidRPr="00112D7A">
        <w:t>1.</w:t>
      </w:r>
      <w:r>
        <w:t>12</w:t>
      </w:r>
      <w:r w:rsidRPr="00112D7A">
        <w:t>. Во исполнение настоящего</w:t>
      </w:r>
      <w:r>
        <w:t xml:space="preserve"> Д</w:t>
      </w:r>
      <w:r w:rsidRPr="00112D7A">
        <w:t xml:space="preserve">оговора </w:t>
      </w:r>
      <w:r>
        <w:t xml:space="preserve">работодателем </w:t>
      </w:r>
      <w:r w:rsidRPr="00112D7A">
        <w:t xml:space="preserve">могут приниматься локальные нормативные акты, содержащие нормы трудового права в соответствии </w:t>
      </w:r>
      <w:r w:rsidRPr="00112D7A">
        <w:rPr>
          <w:lang w:val="en-US"/>
        </w:rPr>
        <w:t>c</w:t>
      </w:r>
      <w:r w:rsidRPr="00112D7A">
        <w:t xml:space="preserve"> законами и иными нормативными правовыми актами, настоящим </w:t>
      </w:r>
      <w:r>
        <w:t>Д</w:t>
      </w:r>
      <w:r w:rsidRPr="00112D7A">
        <w:t xml:space="preserve">оговором. Локальные </w:t>
      </w:r>
      <w:r w:rsidRPr="00112D7A">
        <w:lastRenderedPageBreak/>
        <w:t>нормативные акты не должны ухудшать положение работников по сравнению с т</w:t>
      </w:r>
      <w:r>
        <w:t>рудовым законодательством Российской Федерации</w:t>
      </w:r>
      <w:r w:rsidRPr="00112D7A">
        <w:t xml:space="preserve"> и настоящим </w:t>
      </w:r>
      <w:r>
        <w:t>Д</w:t>
      </w:r>
      <w:r w:rsidRPr="00112D7A">
        <w:t>оговором.</w:t>
      </w:r>
    </w:p>
    <w:p w:rsidR="00B33816" w:rsidRPr="00E22842" w:rsidRDefault="00B33816" w:rsidP="00B33816">
      <w:pPr>
        <w:pStyle w:val="a3"/>
        <w:jc w:val="both"/>
      </w:pPr>
      <w:r>
        <w:tab/>
        <w:t xml:space="preserve">1.13. </w:t>
      </w:r>
      <w:r w:rsidRPr="00E22842">
        <w:t xml:space="preserve">Настоящий </w:t>
      </w:r>
      <w:r>
        <w:t>Д</w:t>
      </w:r>
      <w:r w:rsidRPr="00E22842">
        <w:t xml:space="preserve">оговор заключен на срок три года и вступает в силу </w:t>
      </w:r>
      <w:r>
        <w:t>с 01.01.2023 года</w:t>
      </w:r>
      <w:r w:rsidRPr="00E22842">
        <w:t>.</w:t>
      </w:r>
    </w:p>
    <w:p w:rsidR="00B33816" w:rsidRPr="0021303D" w:rsidRDefault="00B33816" w:rsidP="00B33816">
      <w:pPr>
        <w:pStyle w:val="a3"/>
        <w:jc w:val="both"/>
      </w:pPr>
      <w:r>
        <w:tab/>
        <w:t>1.14</w:t>
      </w:r>
      <w:r w:rsidRPr="0021303D">
        <w:t>.</w:t>
      </w:r>
      <w:r>
        <w:t xml:space="preserve"> </w:t>
      </w:r>
      <w:r w:rsidRPr="0021303D">
        <w:t>По истечении срока, установленного п.</w:t>
      </w:r>
      <w:r>
        <w:t>1.13</w:t>
      </w:r>
      <w:r w:rsidRPr="0021303D">
        <w:t xml:space="preserve"> Договора стороны </w:t>
      </w:r>
      <w:r>
        <w:t>имеют право</w:t>
      </w:r>
      <w:r w:rsidRPr="0021303D">
        <w:t xml:space="preserve"> продлить действие </w:t>
      </w:r>
      <w:r>
        <w:t>Д</w:t>
      </w:r>
      <w:r w:rsidRPr="0021303D">
        <w:t xml:space="preserve">оговора на срок не более </w:t>
      </w:r>
      <w:r>
        <w:t>трех</w:t>
      </w:r>
      <w:r w:rsidRPr="0021303D">
        <w:t xml:space="preserve"> лет.</w:t>
      </w:r>
    </w:p>
    <w:p w:rsidR="00B33816" w:rsidRPr="00874FFC" w:rsidRDefault="00B33816" w:rsidP="00B33816">
      <w:pPr>
        <w:pStyle w:val="a3"/>
        <w:jc w:val="both"/>
      </w:pPr>
      <w:r>
        <w:tab/>
      </w:r>
      <w:r w:rsidRPr="00874FFC">
        <w:t>1.15. Коллективный договор в течение семи дней со дня подписания направляется работодателем на уведомительную регистрацию в Департамент труда и занятости населения Томской области. Вступление коллективного договора в силу не зависит от факта его уведомительной регистрации.</w:t>
      </w:r>
    </w:p>
    <w:p w:rsidR="00B33816" w:rsidRDefault="00B33816" w:rsidP="00B33816">
      <w:pPr>
        <w:pStyle w:val="a3"/>
        <w:jc w:val="both"/>
      </w:pPr>
      <w:r>
        <w:tab/>
        <w:t>1.16.</w:t>
      </w:r>
      <w:r w:rsidRPr="0021303D">
        <w:t xml:space="preserve"> Приложения </w:t>
      </w:r>
      <w:r>
        <w:t xml:space="preserve">и дополнения </w:t>
      </w:r>
      <w:r w:rsidRPr="0021303D">
        <w:t xml:space="preserve">к коллективному договору </w:t>
      </w:r>
      <w:r>
        <w:t>являются неотъемлемыми частями Д</w:t>
      </w:r>
      <w:r w:rsidRPr="0021303D">
        <w:t>оговора и обязательными для сторон.</w:t>
      </w:r>
    </w:p>
    <w:p w:rsidR="00B33816" w:rsidRDefault="00B33816" w:rsidP="00B33816">
      <w:pPr>
        <w:pStyle w:val="a3"/>
        <w:jc w:val="both"/>
      </w:pPr>
    </w:p>
    <w:p w:rsidR="00B33816" w:rsidRDefault="00B33816" w:rsidP="00B33816">
      <w:pPr>
        <w:pStyle w:val="a3"/>
        <w:jc w:val="center"/>
      </w:pPr>
      <w:r>
        <w:rPr>
          <w:lang w:val="en-US"/>
        </w:rPr>
        <w:t>II</w:t>
      </w:r>
      <w:r>
        <w:t>. СОТРУДНИЧЕСТВО И КООРДИНАЦИЯ ДЕЙСТВИЙ СТОРОН</w:t>
      </w:r>
    </w:p>
    <w:p w:rsidR="00B33816" w:rsidRDefault="00B33816" w:rsidP="00B33816">
      <w:pPr>
        <w:pStyle w:val="a3"/>
        <w:jc w:val="center"/>
      </w:pPr>
    </w:p>
    <w:p w:rsidR="00B33816" w:rsidRDefault="00B33816" w:rsidP="00B33816">
      <w:pPr>
        <w:pStyle w:val="a3"/>
        <w:jc w:val="both"/>
      </w:pPr>
      <w:r>
        <w:tab/>
        <w:t>2.1. Отношения и ответственность сторон в процессе реализации Договора регламентируются Трудовым кодексом Российской Федерации.</w:t>
      </w:r>
    </w:p>
    <w:p w:rsidR="00B33816" w:rsidRDefault="00B33816" w:rsidP="00B33816">
      <w:pPr>
        <w:pStyle w:val="a3"/>
        <w:jc w:val="both"/>
      </w:pPr>
      <w:r>
        <w:tab/>
        <w:t>2.2. Контроль за выполнением Договора осуществляется сторонами социального партнерства, их представителями, соответствующими органами по труду. 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B33816" w:rsidRDefault="00B33816" w:rsidP="00B33816">
      <w:pPr>
        <w:pStyle w:val="a3"/>
        <w:jc w:val="both"/>
      </w:pPr>
      <w:r>
        <w:tab/>
        <w:t xml:space="preserve">2.3. В целях развития социального партнерства стороны обязуются: </w:t>
      </w:r>
    </w:p>
    <w:p w:rsidR="00B33816" w:rsidRDefault="00B33816" w:rsidP="00B33816">
      <w:pPr>
        <w:pStyle w:val="a3"/>
        <w:jc w:val="both"/>
      </w:pPr>
      <w:r>
        <w:tab/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Договором обязательства и договоренности;</w:t>
      </w:r>
    </w:p>
    <w:p w:rsidR="00B33816" w:rsidRDefault="00B33816" w:rsidP="00B33816">
      <w:pPr>
        <w:pStyle w:val="a3"/>
        <w:jc w:val="both"/>
      </w:pPr>
      <w:r>
        <w:tab/>
        <w:t>проводить взаимные переговоры по вопросам регулирования трудовых и иных связанных с ними отношений, обеспечения гарантий социально-трудовых прав работников, совершенствования локальной нормативной базы, по другим социально значимым вопросам;</w:t>
      </w:r>
    </w:p>
    <w:p w:rsidR="00B33816" w:rsidRDefault="00B33816" w:rsidP="00B33816">
      <w:pPr>
        <w:pStyle w:val="a3"/>
        <w:jc w:val="both"/>
      </w:pPr>
      <w:r>
        <w:tab/>
        <w:t>использовать возможности переговорного процесса в целях учета интересов сторон, предотвращения коллективных трудовых споров и социальной напряженности в коллективе работников учреждения.</w:t>
      </w:r>
    </w:p>
    <w:p w:rsidR="00B33816" w:rsidRDefault="00B33816" w:rsidP="00B33816">
      <w:pPr>
        <w:pStyle w:val="a3"/>
        <w:jc w:val="both"/>
      </w:pPr>
    </w:p>
    <w:p w:rsidR="00B33816" w:rsidRDefault="00B33816" w:rsidP="00B33816">
      <w:pPr>
        <w:pStyle w:val="a3"/>
        <w:ind w:left="1080"/>
        <w:jc w:val="center"/>
      </w:pPr>
      <w:r>
        <w:rPr>
          <w:lang w:val="en-US"/>
        </w:rPr>
        <w:t>III</w:t>
      </w:r>
      <w:r>
        <w:t>.ТРУДОВЫЕ ОТНОШЕНИЯ СТОРОН</w:t>
      </w:r>
    </w:p>
    <w:p w:rsidR="00B33816" w:rsidRDefault="00B33816" w:rsidP="00B33816">
      <w:pPr>
        <w:pStyle w:val="a3"/>
        <w:ind w:firstLine="709"/>
        <w:jc w:val="both"/>
      </w:pPr>
    </w:p>
    <w:p w:rsidR="00B33816" w:rsidRPr="00112D7A" w:rsidRDefault="00B33816" w:rsidP="00B33816">
      <w:pPr>
        <w:pStyle w:val="a3"/>
        <w:ind w:firstLine="709"/>
        <w:jc w:val="both"/>
      </w:pPr>
      <w:r>
        <w:t>3</w:t>
      </w:r>
      <w:r w:rsidRPr="0021303D">
        <w:t>.1.</w:t>
      </w:r>
      <w:r>
        <w:t xml:space="preserve"> </w:t>
      </w:r>
      <w:r w:rsidRPr="00112D7A">
        <w:t xml:space="preserve">Трудовые отношения при поступлении на работу в </w:t>
      </w:r>
      <w:r>
        <w:t xml:space="preserve">ОГБПОУ «КТПРТ» </w:t>
      </w:r>
      <w:r w:rsidRPr="00112D7A">
        <w:t>оформляются заключением письменного трудового договора.</w:t>
      </w:r>
    </w:p>
    <w:p w:rsidR="00B33816" w:rsidRDefault="00B33816" w:rsidP="00B33816">
      <w:pPr>
        <w:pStyle w:val="a3"/>
        <w:ind w:firstLine="708"/>
        <w:jc w:val="both"/>
      </w:pPr>
      <w:r w:rsidRPr="00112D7A">
        <w:t xml:space="preserve">Трудовой договор в  </w:t>
      </w:r>
      <w:r>
        <w:t xml:space="preserve">ОГБПОУ «КТПРТ» </w:t>
      </w:r>
      <w:r w:rsidRPr="00112D7A">
        <w:t xml:space="preserve">- соглашение между </w:t>
      </w:r>
      <w:r>
        <w:t xml:space="preserve">ОГБПОУ «КТПРТ» </w:t>
      </w:r>
      <w:r w:rsidRPr="00112D7A">
        <w:t xml:space="preserve">и работником, в соответствии с которым </w:t>
      </w:r>
      <w:r>
        <w:t xml:space="preserve">ОГБПОУ «КТПРТ» </w:t>
      </w:r>
      <w:r w:rsidRPr="00112D7A">
        <w:t xml:space="preserve">обязуется предоставить работнику работу по обусловленной трудовой функции, обеспечить условия труда, предусмотренные </w:t>
      </w:r>
      <w:r>
        <w:rPr>
          <w:rFonts w:eastAsiaTheme="minorHAnsi"/>
          <w:lang w:eastAsia="en-US"/>
        </w:rPr>
        <w:t>трудовым законодательством и иными нормативными правовыми актами, содержащими нормы трудового права,</w:t>
      </w:r>
      <w:r w:rsidRPr="00112D7A">
        <w:t xml:space="preserve"> настоящим коллективным договором, локальными нормативными актами </w:t>
      </w:r>
      <w:r>
        <w:t xml:space="preserve">ОГБПОУ «КТПРТ», </w:t>
      </w:r>
      <w:r w:rsidRPr="00112D7A">
        <w:t>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 этим соглашением трудовую функцию</w:t>
      </w:r>
      <w:r>
        <w:t xml:space="preserve"> в интересах, под управлением и контролем ОГБПОУ «КТПРТ», </w:t>
      </w:r>
      <w:r w:rsidRPr="00112D7A">
        <w:t xml:space="preserve">соблюдать действующие в </w:t>
      </w:r>
      <w:r>
        <w:t xml:space="preserve">ОГБПОУ «КТПРТ» </w:t>
      </w:r>
      <w:r w:rsidRPr="00112D7A">
        <w:t>правила вн</w:t>
      </w:r>
      <w:r>
        <w:t>утреннего трудового распорядка.</w:t>
      </w:r>
    </w:p>
    <w:p w:rsidR="00B33816" w:rsidRPr="0021303D" w:rsidRDefault="00B33816" w:rsidP="00B33816">
      <w:pPr>
        <w:pStyle w:val="a3"/>
        <w:ind w:firstLine="709"/>
        <w:jc w:val="both"/>
      </w:pPr>
      <w:r>
        <w:t>3</w:t>
      </w:r>
      <w:r w:rsidRPr="0021303D">
        <w:t>.2. Условия трудового договора не могут ухудшать положение работников по сравнению с действующим трудовы</w:t>
      </w:r>
      <w:r>
        <w:t xml:space="preserve">м законодательством, настоящим </w:t>
      </w:r>
      <w:r w:rsidRPr="0021303D">
        <w:t>коллективным договором.</w:t>
      </w:r>
    </w:p>
    <w:p w:rsidR="00B33816" w:rsidRPr="0021303D" w:rsidRDefault="00B33816" w:rsidP="00B33816">
      <w:pPr>
        <w:pStyle w:val="a3"/>
        <w:ind w:firstLine="709"/>
        <w:jc w:val="both"/>
      </w:pPr>
      <w:r>
        <w:lastRenderedPageBreak/>
        <w:t>3</w:t>
      </w:r>
      <w:r w:rsidRPr="0021303D">
        <w:t>.3.</w:t>
      </w:r>
      <w:r>
        <w:t xml:space="preserve"> </w:t>
      </w:r>
      <w:r w:rsidRPr="0021303D">
        <w:t xml:space="preserve">При приеме на работу работодатель должен ознакомить работника под </w:t>
      </w:r>
      <w:r>
        <w:t>подпись</w:t>
      </w:r>
      <w:r w:rsidRPr="0021303D">
        <w:t xml:space="preserve"> с правилами внутреннего распорядка, должностной инструкцией, коллективным договором и приложениями к нему, уставом учреждения, положением об обработке и защите персональных данных, иными локальными актами, непосредственно связанными с трудовой деятельностью работника.</w:t>
      </w:r>
    </w:p>
    <w:p w:rsidR="00B33816" w:rsidRPr="00112D7A" w:rsidRDefault="00B33816" w:rsidP="00B33816">
      <w:pPr>
        <w:pStyle w:val="a3"/>
        <w:ind w:firstLine="709"/>
        <w:jc w:val="both"/>
      </w:pPr>
      <w:r>
        <w:t xml:space="preserve">3.4.  </w:t>
      </w:r>
      <w:proofErr w:type="gramStart"/>
      <w:r>
        <w:t>Обязательными  условиями</w:t>
      </w:r>
      <w:proofErr w:type="gramEnd"/>
      <w:r>
        <w:t xml:space="preserve"> для включения в трудовой</w:t>
      </w:r>
      <w:r w:rsidRPr="00112D7A">
        <w:t xml:space="preserve"> договор являются</w:t>
      </w:r>
      <w:r>
        <w:t>:</w:t>
      </w:r>
    </w:p>
    <w:p w:rsidR="00B33816" w:rsidRPr="00112D7A" w:rsidRDefault="00B33816" w:rsidP="00B33816">
      <w:pPr>
        <w:pStyle w:val="a3"/>
        <w:ind w:firstLine="708"/>
        <w:jc w:val="both"/>
      </w:pPr>
      <w:r w:rsidRPr="00112D7A">
        <w:t>место работы (с указанием структурного подразделения);</w:t>
      </w:r>
    </w:p>
    <w:p w:rsidR="00B33816" w:rsidRPr="00112D7A" w:rsidRDefault="00B33816" w:rsidP="00B33816">
      <w:pPr>
        <w:pStyle w:val="a3"/>
        <w:ind w:firstLine="708"/>
        <w:jc w:val="both"/>
      </w:pPr>
      <w:r w:rsidRPr="00112D7A">
        <w:t>трудовая функция (работа по должности в соответствии со штатным расписанием, профессии, специальности с указанием квалификации, конкретный вид поручаемой работнику работы);</w:t>
      </w:r>
    </w:p>
    <w:p w:rsidR="00B33816" w:rsidRPr="00112D7A" w:rsidRDefault="00B33816" w:rsidP="00B33816">
      <w:pPr>
        <w:autoSpaceDE w:val="0"/>
        <w:autoSpaceDN w:val="0"/>
        <w:adjustRightInd w:val="0"/>
        <w:ind w:firstLine="709"/>
        <w:jc w:val="both"/>
      </w:pPr>
      <w:r w:rsidRPr="00112D7A">
        <w:t xml:space="preserve">дата начала работы, </w:t>
      </w:r>
      <w:r>
        <w:t xml:space="preserve">а </w:t>
      </w:r>
      <w:r w:rsidRPr="00112D7A">
        <w:t>в случае заключения срочного трудово</w:t>
      </w:r>
      <w:r>
        <w:t xml:space="preserve">го договора – срок его действия </w:t>
      </w:r>
      <w:r>
        <w:rPr>
          <w:rFonts w:eastAsiaTheme="minorHAnsi"/>
          <w:lang w:eastAsia="en-US"/>
        </w:rPr>
        <w:t>и обстоятельства (причины), послужившие основанием для заключения срочного трудового договора в соответствии с трудовым законодательством Российской Федерации;</w:t>
      </w:r>
    </w:p>
    <w:p w:rsidR="00B33816" w:rsidRDefault="00B33816" w:rsidP="00B33816">
      <w:pPr>
        <w:jc w:val="both"/>
      </w:pPr>
      <w:r>
        <w:tab/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B33816" w:rsidRDefault="00B33816" w:rsidP="00B33816">
      <w:pPr>
        <w:jc w:val="both"/>
      </w:pPr>
      <w:r>
        <w:tab/>
        <w:t>режим рабочего времени и времени отдыха (если для данного работника он отличается от общих правил, действующих в учреждении);</w:t>
      </w:r>
    </w:p>
    <w:p w:rsidR="00B33816" w:rsidRDefault="00B33816" w:rsidP="00B33816">
      <w:pPr>
        <w:jc w:val="both"/>
      </w:pPr>
      <w:r>
        <w:tab/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B33816" w:rsidRDefault="00B33816" w:rsidP="00B33816">
      <w:pPr>
        <w:jc w:val="both"/>
      </w:pPr>
      <w:r>
        <w:rPr>
          <w:color w:val="000000"/>
        </w:rPr>
        <w:tab/>
      </w: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B33816" w:rsidRDefault="00B33816" w:rsidP="00B33816">
      <w:pPr>
        <w:jc w:val="both"/>
      </w:pPr>
      <w:r>
        <w:tab/>
        <w:t>условия труда на рабочем месте;</w:t>
      </w:r>
    </w:p>
    <w:p w:rsidR="00B33816" w:rsidRDefault="00B33816" w:rsidP="00B33816">
      <w:pPr>
        <w:jc w:val="both"/>
      </w:pPr>
      <w:r>
        <w:rPr>
          <w:color w:val="000000"/>
        </w:rPr>
        <w:tab/>
      </w:r>
      <w:r>
        <w:t>условие об обязательном социальном страховании работника в соответствии с трудовым законодательством Российской Федерации;</w:t>
      </w:r>
    </w:p>
    <w:p w:rsidR="00B33816" w:rsidRDefault="00B33816" w:rsidP="00B33816">
      <w:pPr>
        <w:jc w:val="both"/>
      </w:pPr>
      <w:r>
        <w:tab/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B33816" w:rsidRPr="00112D7A" w:rsidRDefault="00B33816" w:rsidP="00B33816">
      <w:pPr>
        <w:pStyle w:val="a3"/>
        <w:ind w:firstLine="708"/>
        <w:jc w:val="both"/>
      </w:pPr>
      <w:r>
        <w:t>3</w:t>
      </w:r>
      <w:r w:rsidRPr="00112D7A">
        <w:t>.</w:t>
      </w:r>
      <w:r>
        <w:t>5</w:t>
      </w:r>
      <w:r w:rsidRPr="00112D7A">
        <w:t xml:space="preserve">. </w:t>
      </w:r>
      <w:r>
        <w:t>Трудовой договор в</w:t>
      </w:r>
      <w:r w:rsidRPr="00DC507B">
        <w:t xml:space="preserve"> </w:t>
      </w:r>
      <w:r>
        <w:t xml:space="preserve">ОГБПОУ «КТПРТ» </w:t>
      </w:r>
      <w:r w:rsidRPr="00112D7A">
        <w:t xml:space="preserve">может заключаться на </w:t>
      </w:r>
      <w:r>
        <w:t>неопределенный срок или определенный срок не более 5 лет, если иной срок не установлен трудовым законодательством Российской Федерации.</w:t>
      </w:r>
    </w:p>
    <w:p w:rsidR="00B33816" w:rsidRDefault="00B33816" w:rsidP="00B33816">
      <w:pPr>
        <w:pStyle w:val="a3"/>
        <w:ind w:firstLine="708"/>
        <w:jc w:val="both"/>
      </w:pPr>
      <w:r>
        <w:t xml:space="preserve">Срочный трудовой договор </w:t>
      </w:r>
      <w:r w:rsidRPr="00112D7A">
        <w:t>заключается в тех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  <w:r>
        <w:t xml:space="preserve"> </w:t>
      </w:r>
      <w:r w:rsidRPr="00112D7A">
        <w:t>В случае заключения</w:t>
      </w:r>
      <w:r>
        <w:t xml:space="preserve"> срочного</w:t>
      </w:r>
      <w:r w:rsidRPr="00112D7A">
        <w:t xml:space="preserve"> трудового договора в нем указывается срок его действия и обстоятельство (причина), послужившая основанием для заключения срочного трудового договора в соответствии с </w:t>
      </w:r>
      <w:r>
        <w:t>Трудовым кодексом Российской Федерации</w:t>
      </w:r>
      <w:r w:rsidRPr="00112D7A">
        <w:t xml:space="preserve"> и иными федеральными законами.</w:t>
      </w:r>
    </w:p>
    <w:p w:rsidR="00B33816" w:rsidRPr="0021303D" w:rsidRDefault="00B33816" w:rsidP="00B33816">
      <w:pPr>
        <w:pStyle w:val="a3"/>
        <w:ind w:firstLine="709"/>
        <w:jc w:val="both"/>
      </w:pPr>
      <w:r>
        <w:t xml:space="preserve">3.6. Работодатель в срок не менее чем за два месяца в письменной форме ставит в известность работников учреждения об изменениях (технологических, организационных) условий труда, если они влекут за собой существенные изменения обязательных условий трудовых договоров работников, а также о </w:t>
      </w:r>
      <w:r w:rsidRPr="0021303D">
        <w:t>сокращени</w:t>
      </w:r>
      <w:r>
        <w:t>и</w:t>
      </w:r>
      <w:r w:rsidRPr="0021303D">
        <w:t xml:space="preserve"> штата, численности работников. </w:t>
      </w:r>
    </w:p>
    <w:p w:rsidR="00B33816" w:rsidRPr="00865584" w:rsidRDefault="00B33816" w:rsidP="00B33816">
      <w:pPr>
        <w:pStyle w:val="a3"/>
        <w:jc w:val="both"/>
      </w:pPr>
      <w:r>
        <w:tab/>
      </w:r>
      <w:r w:rsidRPr="00865584">
        <w:t xml:space="preserve">При принятии решения о сокращении численности или штата работников </w:t>
      </w:r>
      <w:r>
        <w:t>учреждения</w:t>
      </w:r>
      <w:r w:rsidRPr="00865584">
        <w:t xml:space="preserve"> и возможном расторжении трудовых договоров с работниками в соответствии с пунктом 2 части первой </w:t>
      </w:r>
      <w:hyperlink r:id="rId5" w:history="1">
        <w:r w:rsidRPr="00865584">
          <w:rPr>
            <w:rStyle w:val="a4"/>
          </w:rPr>
          <w:t>стат</w:t>
        </w:r>
        <w:bookmarkStart w:id="0" w:name="_GoBack"/>
        <w:bookmarkEnd w:id="0"/>
        <w:r w:rsidRPr="00865584">
          <w:rPr>
            <w:rStyle w:val="a4"/>
          </w:rPr>
          <w:t>ь</w:t>
        </w:r>
        <w:r w:rsidRPr="00865584">
          <w:rPr>
            <w:rStyle w:val="a4"/>
          </w:rPr>
          <w:t>и 81</w:t>
        </w:r>
      </w:hyperlink>
      <w:r w:rsidRPr="00865584">
        <w:t xml:space="preserve"> </w:t>
      </w:r>
      <w:r>
        <w:t>Трудового кодекса Российской Федерации</w:t>
      </w:r>
      <w:r w:rsidRPr="00865584">
        <w:t xml:space="preserve">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мероприятий. </w:t>
      </w:r>
    </w:p>
    <w:p w:rsidR="00B33816" w:rsidRPr="0021303D" w:rsidRDefault="00B33816" w:rsidP="00B33816">
      <w:pPr>
        <w:pStyle w:val="a3"/>
        <w:ind w:firstLine="709"/>
        <w:jc w:val="both"/>
      </w:pPr>
      <w:r>
        <w:t>3.7.</w:t>
      </w:r>
      <w:r w:rsidRPr="0021303D">
        <w:t xml:space="preserve"> Лицам, получившим уведомление об увольнении по п.п.1,2 ст.81 </w:t>
      </w:r>
      <w:r>
        <w:t>Трудового кодекса Российской Федерации</w:t>
      </w:r>
      <w:r w:rsidRPr="0021303D">
        <w:t xml:space="preserve">, предоставляется право не менее трех часов в неделю в рабочее время для поиска нового места работы с сохранением заработной платы в порядке, установленном локальным актом. </w:t>
      </w:r>
    </w:p>
    <w:p w:rsidR="00B33816" w:rsidRPr="0021303D" w:rsidRDefault="00B33816" w:rsidP="00B33816">
      <w:pPr>
        <w:pStyle w:val="a3"/>
        <w:ind w:firstLine="709"/>
        <w:jc w:val="both"/>
      </w:pPr>
      <w:r>
        <w:lastRenderedPageBreak/>
        <w:t>3.8. П</w:t>
      </w:r>
      <w:r w:rsidRPr="0021303D">
        <w:t>реимущественное право на оставление на работе при сокращении численности или штата,</w:t>
      </w:r>
      <w:r>
        <w:t xml:space="preserve"> п</w:t>
      </w:r>
      <w:r w:rsidRPr="0021303D">
        <w:t xml:space="preserve">омимо лиц, указанных в ст.179 </w:t>
      </w:r>
      <w:r>
        <w:t>Трудового кодекса Российской Федерации,</w:t>
      </w:r>
      <w:r w:rsidRPr="0021303D">
        <w:t xml:space="preserve"> </w:t>
      </w:r>
      <w:r>
        <w:t>имеют также работники</w:t>
      </w:r>
      <w:r w:rsidRPr="0021303D">
        <w:t xml:space="preserve"> </w:t>
      </w:r>
      <w:proofErr w:type="spellStart"/>
      <w:r w:rsidRPr="0021303D">
        <w:t>предпенсионного</w:t>
      </w:r>
      <w:proofErr w:type="spellEnd"/>
      <w:r w:rsidRPr="0021303D">
        <w:t xml:space="preserve"> возраста (за 2 года до пенсии).</w:t>
      </w:r>
    </w:p>
    <w:p w:rsidR="00B33816" w:rsidRDefault="00B33816" w:rsidP="00B33816">
      <w:pPr>
        <w:pStyle w:val="a3"/>
        <w:ind w:firstLine="709"/>
        <w:jc w:val="both"/>
      </w:pPr>
      <w:r>
        <w:t>3.9</w:t>
      </w:r>
      <w:r w:rsidRPr="0021303D">
        <w:t xml:space="preserve">. Работодатель организует за </w:t>
      </w:r>
      <w:r>
        <w:t xml:space="preserve">счет средств образовательного учреждения в пределах утвержденного </w:t>
      </w:r>
      <w:r w:rsidRPr="0021303D">
        <w:t xml:space="preserve">Плана финансово – хозяйственной деятельности профессиональную переподготовку и повышение квалификации преподавателей и сотрудников в процессе трудовой деятельности. </w:t>
      </w:r>
    </w:p>
    <w:p w:rsidR="00B33816" w:rsidRPr="0021303D" w:rsidRDefault="00B33816" w:rsidP="00B33816">
      <w:pPr>
        <w:pStyle w:val="a3"/>
        <w:ind w:firstLine="709"/>
        <w:jc w:val="both"/>
      </w:pPr>
      <w:r>
        <w:t>3.10</w:t>
      </w:r>
      <w:r w:rsidRPr="0021303D">
        <w:t>. Руководящие и педагогические работники проходят аттестацию в порядке, установленном законодательством.</w:t>
      </w:r>
    </w:p>
    <w:p w:rsidR="00B33816" w:rsidRDefault="00B33816" w:rsidP="00B33816">
      <w:pPr>
        <w:pStyle w:val="a3"/>
        <w:ind w:firstLine="709"/>
        <w:jc w:val="both"/>
      </w:pPr>
      <w:r>
        <w:t>3.11</w:t>
      </w:r>
      <w:r w:rsidRPr="0021303D">
        <w:t>. Работодатель обязуется представлять к награждению знаками отличия, дающими право на звания «Ветеран труда», за долголетний, добросовестный труд, достижение высоких показателей в сфере труда работников, имеющих соответствующий стаж работы в отрасли.</w:t>
      </w:r>
    </w:p>
    <w:p w:rsidR="00B33816" w:rsidRPr="0021303D" w:rsidRDefault="00B33816" w:rsidP="00B33816">
      <w:pPr>
        <w:pStyle w:val="a3"/>
        <w:ind w:firstLine="709"/>
        <w:jc w:val="both"/>
        <w:rPr>
          <w:strike/>
          <w:color w:val="008000"/>
        </w:rPr>
      </w:pPr>
    </w:p>
    <w:p w:rsidR="00B33816" w:rsidRPr="0021303D" w:rsidRDefault="00B33816" w:rsidP="00B33816">
      <w:pPr>
        <w:pStyle w:val="a3"/>
        <w:jc w:val="center"/>
      </w:pPr>
      <w:bookmarkStart w:id="1" w:name="_Toc195592850"/>
      <w:r>
        <w:rPr>
          <w:lang w:val="en-US"/>
        </w:rPr>
        <w:t>IV</w:t>
      </w:r>
      <w:r w:rsidRPr="0021303D">
        <w:t>.  РАБОЧЕЕ ВРЕМЯ И ВРЕМЯ ОТДЫХА</w:t>
      </w:r>
      <w:bookmarkEnd w:id="1"/>
    </w:p>
    <w:p w:rsidR="00B33816" w:rsidRPr="0021303D" w:rsidRDefault="00B33816" w:rsidP="00B33816">
      <w:pPr>
        <w:pStyle w:val="a3"/>
        <w:jc w:val="both"/>
        <w:rPr>
          <w:strike/>
          <w:color w:val="008000"/>
        </w:rPr>
      </w:pPr>
    </w:p>
    <w:p w:rsidR="00B33816" w:rsidRPr="00874FFC" w:rsidRDefault="00B33816" w:rsidP="00B33816">
      <w:pPr>
        <w:pStyle w:val="a3"/>
        <w:ind w:firstLine="708"/>
        <w:jc w:val="both"/>
      </w:pPr>
      <w:r w:rsidRPr="00874FFC">
        <w:t>4.1. В ОГБПОУ «КТПРТ» устанавливается пятидневная рабочая неделя с двумя выходными днями (суббота, воскресенье).</w:t>
      </w:r>
    </w:p>
    <w:p w:rsidR="00B33816" w:rsidRPr="00257CFA" w:rsidRDefault="00B33816" w:rsidP="00B3381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57CFA">
        <w:t>Для следующих работников: повар, дворник, преподаватель, мастер -производственного обучения, преподаватель-организатор основ безопасности жизнедеятельности, руководитель физического воспитания, уборщик служебного помещения, - устанавливается шестидневная рабочая неделя с одним выходным днем – воскресенье,</w:t>
      </w:r>
    </w:p>
    <w:p w:rsidR="00B33816" w:rsidRPr="008C5711" w:rsidRDefault="00B33816" w:rsidP="00B33816">
      <w:pPr>
        <w:pStyle w:val="a3"/>
        <w:ind w:firstLine="709"/>
        <w:jc w:val="both"/>
      </w:pPr>
      <w:r w:rsidRPr="008C5711">
        <w:t xml:space="preserve">сторож, вахтер - </w:t>
      </w:r>
      <w:r w:rsidRPr="008C5711">
        <w:rPr>
          <w:noProof/>
        </w:rPr>
        <w:t xml:space="preserve">устанавливается </w:t>
      </w:r>
      <w:r w:rsidRPr="008C5711">
        <w:t>п</w:t>
      </w:r>
      <w:r w:rsidRPr="008C5711">
        <w:rPr>
          <w:noProof/>
        </w:rPr>
        <w:t xml:space="preserve">осменный </w:t>
      </w:r>
      <w:r w:rsidRPr="008C5711">
        <w:t xml:space="preserve">режим </w:t>
      </w:r>
      <w:r w:rsidRPr="008C5711">
        <w:rPr>
          <w:noProof/>
        </w:rPr>
        <w:t xml:space="preserve">рабочего </w:t>
      </w:r>
      <w:r w:rsidRPr="008C5711">
        <w:t>в</w:t>
      </w:r>
      <w:r w:rsidRPr="008C5711">
        <w:rPr>
          <w:noProof/>
        </w:rPr>
        <w:t>ремени</w:t>
      </w:r>
      <w:r w:rsidRPr="008C5711">
        <w:t xml:space="preserve">. </w:t>
      </w:r>
    </w:p>
    <w:p w:rsidR="00B33816" w:rsidRPr="00EF3E6D" w:rsidRDefault="00B33816" w:rsidP="00B338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noProof/>
        </w:rPr>
      </w:pPr>
      <w:r w:rsidRPr="008C5711">
        <w:rPr>
          <w:noProof/>
        </w:rPr>
        <w:t xml:space="preserve">4.2. </w:t>
      </w:r>
      <w:r w:rsidRPr="00257CFA">
        <w:t>Г</w:t>
      </w:r>
      <w:r w:rsidRPr="00257CFA">
        <w:rPr>
          <w:noProof/>
        </w:rPr>
        <w:t xml:space="preserve">рафики </w:t>
      </w:r>
      <w:r w:rsidRPr="00257CFA">
        <w:t>с</w:t>
      </w:r>
      <w:r w:rsidRPr="00257CFA">
        <w:rPr>
          <w:noProof/>
        </w:rPr>
        <w:t xml:space="preserve">менности </w:t>
      </w:r>
      <w:r w:rsidRPr="00257CFA">
        <w:t>у</w:t>
      </w:r>
      <w:r w:rsidRPr="00257CFA">
        <w:rPr>
          <w:noProof/>
        </w:rPr>
        <w:t xml:space="preserve">тверждаются </w:t>
      </w:r>
      <w:r w:rsidRPr="00257CFA">
        <w:t>р</w:t>
      </w:r>
      <w:r w:rsidRPr="00257CFA">
        <w:rPr>
          <w:noProof/>
        </w:rPr>
        <w:t xml:space="preserve">аботодателем </w:t>
      </w:r>
      <w:r w:rsidRPr="00257CFA">
        <w:t>и</w:t>
      </w:r>
      <w:r w:rsidRPr="00257CFA">
        <w:rPr>
          <w:noProof/>
        </w:rPr>
        <w:t xml:space="preserve"> </w:t>
      </w:r>
      <w:r w:rsidRPr="00257CFA">
        <w:t>д</w:t>
      </w:r>
      <w:r w:rsidRPr="00257CFA">
        <w:rPr>
          <w:noProof/>
        </w:rPr>
        <w:t xml:space="preserve">оводятся </w:t>
      </w:r>
      <w:r w:rsidRPr="00257CFA">
        <w:t>д</w:t>
      </w:r>
      <w:r w:rsidRPr="00257CFA">
        <w:rPr>
          <w:noProof/>
        </w:rPr>
        <w:t xml:space="preserve">о </w:t>
      </w:r>
      <w:r w:rsidRPr="00257CFA">
        <w:t>с</w:t>
      </w:r>
      <w:r w:rsidRPr="00257CFA">
        <w:rPr>
          <w:noProof/>
        </w:rPr>
        <w:t xml:space="preserve">ведения работников </w:t>
      </w:r>
      <w:r w:rsidRPr="00257CFA">
        <w:t>н</w:t>
      </w:r>
      <w:r w:rsidRPr="00257CFA">
        <w:rPr>
          <w:noProof/>
        </w:rPr>
        <w:t xml:space="preserve">е </w:t>
      </w:r>
      <w:r w:rsidRPr="00257CFA">
        <w:t>п</w:t>
      </w:r>
      <w:r w:rsidRPr="00257CFA">
        <w:rPr>
          <w:noProof/>
        </w:rPr>
        <w:t xml:space="preserve">озднее, </w:t>
      </w:r>
      <w:r w:rsidRPr="00257CFA">
        <w:t>ч</w:t>
      </w:r>
      <w:r w:rsidRPr="00257CFA">
        <w:rPr>
          <w:noProof/>
        </w:rPr>
        <w:t xml:space="preserve">ем </w:t>
      </w:r>
      <w:r w:rsidRPr="00257CFA">
        <w:t>з</w:t>
      </w:r>
      <w:r w:rsidRPr="00257CFA">
        <w:rPr>
          <w:noProof/>
        </w:rPr>
        <w:t xml:space="preserve">а </w:t>
      </w:r>
      <w:r w:rsidRPr="00257CFA">
        <w:t>м</w:t>
      </w:r>
      <w:r w:rsidRPr="00257CFA">
        <w:rPr>
          <w:noProof/>
        </w:rPr>
        <w:t xml:space="preserve">есяц </w:t>
      </w:r>
      <w:r w:rsidRPr="00257CFA">
        <w:t>д</w:t>
      </w:r>
      <w:r w:rsidRPr="00257CFA">
        <w:rPr>
          <w:noProof/>
        </w:rPr>
        <w:t xml:space="preserve">о </w:t>
      </w:r>
      <w:r w:rsidRPr="00257CFA">
        <w:t>в</w:t>
      </w:r>
      <w:r w:rsidRPr="00257CFA">
        <w:rPr>
          <w:noProof/>
        </w:rPr>
        <w:t xml:space="preserve">ведения </w:t>
      </w:r>
      <w:r w:rsidRPr="00257CFA">
        <w:t>и</w:t>
      </w:r>
      <w:r w:rsidRPr="00257CFA">
        <w:rPr>
          <w:noProof/>
        </w:rPr>
        <w:t xml:space="preserve">х </w:t>
      </w:r>
      <w:r w:rsidRPr="00257CFA">
        <w:t>в</w:t>
      </w:r>
      <w:r w:rsidRPr="00257CFA">
        <w:rPr>
          <w:noProof/>
        </w:rPr>
        <w:t xml:space="preserve"> </w:t>
      </w:r>
      <w:r w:rsidRPr="00257CFA">
        <w:t>д</w:t>
      </w:r>
      <w:r w:rsidRPr="00257CFA">
        <w:rPr>
          <w:noProof/>
        </w:rPr>
        <w:t>ействие.</w:t>
      </w:r>
      <w:r w:rsidRPr="008C5711">
        <w:rPr>
          <w:noProof/>
        </w:rPr>
        <w:t xml:space="preserve"> </w:t>
      </w:r>
      <w:r w:rsidRPr="008C5711">
        <w:t>Р</w:t>
      </w:r>
      <w:r w:rsidRPr="008C5711">
        <w:rPr>
          <w:noProof/>
        </w:rPr>
        <w:t xml:space="preserve">абота </w:t>
      </w:r>
      <w:r w:rsidRPr="008C5711">
        <w:t>в</w:t>
      </w:r>
      <w:r w:rsidRPr="008C5711">
        <w:rPr>
          <w:noProof/>
        </w:rPr>
        <w:t xml:space="preserve"> </w:t>
      </w:r>
      <w:r w:rsidRPr="008C5711">
        <w:t>т</w:t>
      </w:r>
      <w:r w:rsidRPr="008C5711">
        <w:rPr>
          <w:noProof/>
        </w:rPr>
        <w:t xml:space="preserve">ечении </w:t>
      </w:r>
      <w:r w:rsidRPr="008C5711">
        <w:t>д</w:t>
      </w:r>
      <w:r w:rsidRPr="008C5711">
        <w:rPr>
          <w:noProof/>
        </w:rPr>
        <w:t xml:space="preserve">вух </w:t>
      </w:r>
      <w:r w:rsidRPr="008C5711">
        <w:t>с</w:t>
      </w:r>
      <w:r w:rsidRPr="008C5711">
        <w:rPr>
          <w:noProof/>
        </w:rPr>
        <w:t xml:space="preserve">мен подряд </w:t>
      </w:r>
      <w:r w:rsidRPr="008C5711">
        <w:t>з</w:t>
      </w:r>
      <w:r w:rsidRPr="008C5711">
        <w:rPr>
          <w:noProof/>
        </w:rPr>
        <w:t>апрещена</w:t>
      </w:r>
      <w:r>
        <w:rPr>
          <w:noProof/>
        </w:rPr>
        <w:t>.</w:t>
      </w:r>
      <w:r w:rsidRPr="00EF3E6D">
        <w:rPr>
          <w:noProof/>
        </w:rPr>
        <w:t xml:space="preserve"> </w:t>
      </w:r>
    </w:p>
    <w:p w:rsidR="00B33816" w:rsidRPr="00257CFA" w:rsidRDefault="00B33816" w:rsidP="00B33816">
      <w:pPr>
        <w:pStyle w:val="a3"/>
        <w:ind w:firstLine="709"/>
        <w:jc w:val="both"/>
        <w:rPr>
          <w:strike/>
        </w:rPr>
      </w:pPr>
      <w:r w:rsidRPr="00257CFA">
        <w:t>4.3. Для работников ОГБПОУ «КТПРТ» устанавливается нормальная продолжительность рабочего времени - 40 часов в неделю, для женщин в соответствии со ст.320 Трудового кодекса Российской Федерации устанавливается 36 часовая рабочая неделя. Для педагогических работников устанавливается сокращенная продолжительность рабочего времени - 36 часов в неделю за одну ставку заработной платы (должностного оклада).</w:t>
      </w:r>
    </w:p>
    <w:p w:rsidR="00B33816" w:rsidRDefault="00B33816" w:rsidP="00B33816">
      <w:pPr>
        <w:pStyle w:val="a3"/>
        <w:ind w:firstLine="709"/>
        <w:jc w:val="both"/>
      </w:pPr>
      <w:r>
        <w:t>4</w:t>
      </w:r>
      <w:r w:rsidRPr="0021303D">
        <w:t>.</w:t>
      </w:r>
      <w:r>
        <w:t>4</w:t>
      </w:r>
      <w:r w:rsidRPr="0021303D">
        <w:t>. Продолжительность рабочего дня накануне нерабочих праздничных дней сокращается на один час.</w:t>
      </w:r>
    </w:p>
    <w:p w:rsidR="00B33816" w:rsidRDefault="00B33816" w:rsidP="00B33816">
      <w:pPr>
        <w:pStyle w:val="a3"/>
        <w:ind w:firstLine="709"/>
        <w:jc w:val="both"/>
      </w:pPr>
      <w:r>
        <w:t>4.5. Педагогические работники в период каникул привлекаются работодателем к методической и организационной работе в пределах времени, не превышающих их учебной нагрузки до начала каникул (заседания педагогического совета, работа педагогических семинаров, секций, конференций, методических совещаний и прочее).</w:t>
      </w:r>
    </w:p>
    <w:p w:rsidR="00B33816" w:rsidRDefault="00B33816" w:rsidP="00B33816">
      <w:pPr>
        <w:pStyle w:val="a3"/>
        <w:ind w:firstLine="709"/>
        <w:jc w:val="both"/>
      </w:pPr>
      <w:r>
        <w:t xml:space="preserve">4.6. Распределение учебной нагрузки производится до начала учебного года. Учебная нагрузка на год за ставку заработной платы должна составлять не менее 720 часов и не должна превышать 1440 академических часов. Объем учебной нагрузки устанавливается преподавателям на начало учебного года приказом работодателя.  </w:t>
      </w:r>
    </w:p>
    <w:p w:rsidR="00B33816" w:rsidRDefault="00B33816" w:rsidP="00B33816">
      <w:pPr>
        <w:pStyle w:val="a3"/>
        <w:ind w:firstLine="709"/>
        <w:jc w:val="both"/>
      </w:pPr>
      <w:r>
        <w:t>В случае изменения учебной нагрузки на следующий учебный год, педагогические работники предупреждаются об этом в письменной форме до ухода в ежегодный оплачиваемый отпуск с указанием предполагаемого количества часов по предметам (дисциплинам).</w:t>
      </w:r>
    </w:p>
    <w:p w:rsidR="00B33816" w:rsidRDefault="00B33816" w:rsidP="00B33816">
      <w:pPr>
        <w:pStyle w:val="a3"/>
        <w:ind w:firstLine="709"/>
        <w:jc w:val="both"/>
      </w:pPr>
      <w:r>
        <w:t>Объем учебной нагрузки 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 в ОГБПОУ «КТПРТ».</w:t>
      </w:r>
    </w:p>
    <w:p w:rsidR="00B33816" w:rsidRDefault="00B33816" w:rsidP="00B33816">
      <w:pPr>
        <w:pStyle w:val="a3"/>
        <w:ind w:firstLine="709"/>
        <w:jc w:val="both"/>
      </w:pPr>
      <w:r>
        <w:lastRenderedPageBreak/>
        <w:t>Объем учебной нагрузки педагогических работников больше или меньше нормы часов за ставку заработной платы (должностной оклад) устанавливается только с их письменного согласия.</w:t>
      </w:r>
    </w:p>
    <w:p w:rsidR="00B33816" w:rsidRDefault="00B33816" w:rsidP="00B33816">
      <w:pPr>
        <w:pStyle w:val="a3"/>
        <w:ind w:firstLine="709"/>
        <w:jc w:val="both"/>
      </w:pPr>
      <w:r>
        <w:t xml:space="preserve">Учебная нагрузка на выходные и праздничные дни не планируется. </w:t>
      </w:r>
    </w:p>
    <w:p w:rsidR="00B33816" w:rsidRPr="00623636" w:rsidRDefault="00B33816" w:rsidP="00B33816">
      <w:pPr>
        <w:pStyle w:val="a3"/>
        <w:ind w:firstLine="709"/>
        <w:jc w:val="both"/>
        <w:rPr>
          <w:color w:val="000000"/>
          <w:shd w:val="clear" w:color="auto" w:fill="FFFFFF"/>
        </w:rPr>
      </w:pPr>
      <w:r w:rsidRPr="00257CFA">
        <w:t>4.7</w:t>
      </w:r>
      <w:r w:rsidRPr="00623636">
        <w:t xml:space="preserve">. </w:t>
      </w:r>
      <w:r w:rsidRPr="00623636">
        <w:rPr>
          <w:color w:val="000000"/>
          <w:shd w:val="clear" w:color="auto" w:fill="FFFFFF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33816" w:rsidRDefault="00B33816" w:rsidP="00B33816">
      <w:pPr>
        <w:pStyle w:val="a3"/>
        <w:ind w:firstLine="709"/>
        <w:jc w:val="both"/>
      </w:pPr>
      <w:r w:rsidRPr="00257CFA">
        <w:t>4.8. Для отдельных работников учреждения может устанавливаться</w:t>
      </w:r>
      <w:r>
        <w:t xml:space="preserve"> ненормированный рабочий день. Перечень должностей работников с ненормированным рабочим днем определяется в настоящем Договоре. </w:t>
      </w:r>
    </w:p>
    <w:p w:rsidR="00B33816" w:rsidRDefault="00B33816" w:rsidP="00B33816">
      <w:pPr>
        <w:pStyle w:val="a3"/>
        <w:ind w:firstLine="709"/>
        <w:jc w:val="both"/>
      </w:pPr>
      <w:r>
        <w:t>4.9. Каникулярное время (зимние и летние каникулы), не совпадающие с очередным отпуском, является рабочим временем педагогических и других работников учреждения.</w:t>
      </w:r>
    </w:p>
    <w:p w:rsidR="00B33816" w:rsidRPr="0021303D" w:rsidRDefault="00B33816" w:rsidP="00B33816">
      <w:pPr>
        <w:pStyle w:val="a3"/>
        <w:ind w:firstLine="709"/>
        <w:jc w:val="both"/>
      </w:pPr>
      <w: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</w:t>
      </w:r>
    </w:p>
    <w:p w:rsidR="00B33816" w:rsidRDefault="00B33816" w:rsidP="00B33816">
      <w:pPr>
        <w:pStyle w:val="a3"/>
        <w:ind w:firstLine="709"/>
        <w:jc w:val="both"/>
      </w:pPr>
      <w:r>
        <w:t>4.10</w:t>
      </w:r>
      <w:r w:rsidRPr="0021303D">
        <w:t xml:space="preserve">. </w:t>
      </w:r>
      <w:r>
        <w:t>Работникам е</w:t>
      </w:r>
      <w:r w:rsidRPr="0021303D">
        <w:t>жегодн</w:t>
      </w:r>
      <w:r>
        <w:t>о предоставляется</w:t>
      </w:r>
      <w:r w:rsidRPr="0021303D">
        <w:t xml:space="preserve"> основной оплачиваемый отпуск продолж</w:t>
      </w:r>
      <w:r>
        <w:t>ительностью:</w:t>
      </w:r>
    </w:p>
    <w:p w:rsidR="00B33816" w:rsidRDefault="00B33816" w:rsidP="00B33816">
      <w:pPr>
        <w:pStyle w:val="a3"/>
        <w:ind w:firstLine="709"/>
        <w:jc w:val="both"/>
      </w:pPr>
      <w:r>
        <w:t xml:space="preserve">педагогическим работникам </w:t>
      </w:r>
      <w:r w:rsidRPr="0021303D">
        <w:t>продолжительностью 56 календарных дней</w:t>
      </w:r>
      <w:r>
        <w:t>,</w:t>
      </w:r>
    </w:p>
    <w:p w:rsidR="00B33816" w:rsidRDefault="00B33816" w:rsidP="00B33816">
      <w:pPr>
        <w:pStyle w:val="a3"/>
        <w:ind w:firstLine="709"/>
        <w:jc w:val="both"/>
      </w:pPr>
      <w:r>
        <w:t>всем остальным категориям работников продолжительностью 28 календарных дней.</w:t>
      </w:r>
    </w:p>
    <w:p w:rsidR="00B33816" w:rsidRDefault="00B33816" w:rsidP="00B33816">
      <w:pPr>
        <w:pStyle w:val="a3"/>
        <w:ind w:firstLine="709"/>
        <w:jc w:val="both"/>
      </w:pPr>
      <w:r>
        <w:t>4.11. В учреждении предоставляются следующие дополнительные отпуска:</w:t>
      </w:r>
    </w:p>
    <w:p w:rsidR="00B33816" w:rsidRDefault="00B33816" w:rsidP="00B33816">
      <w:pPr>
        <w:pStyle w:val="a3"/>
        <w:ind w:firstLine="709"/>
        <w:jc w:val="both"/>
      </w:pPr>
      <w:r>
        <w:t xml:space="preserve">всем категориям работников учреждения ежегодный </w:t>
      </w:r>
      <w:r w:rsidRPr="0021303D">
        <w:t xml:space="preserve">дополнительный оплачиваемый отпуск в количестве 16 календарных дней, за работу в </w:t>
      </w:r>
      <w:r>
        <w:t xml:space="preserve">местности, приравненной к </w:t>
      </w:r>
      <w:r w:rsidRPr="0021303D">
        <w:t>района</w:t>
      </w:r>
      <w:r>
        <w:t>м</w:t>
      </w:r>
      <w:r w:rsidRPr="0021303D">
        <w:t xml:space="preserve"> Крайнего </w:t>
      </w:r>
      <w:r>
        <w:t>С</w:t>
      </w:r>
      <w:r w:rsidRPr="0021303D">
        <w:t>евера</w:t>
      </w:r>
      <w:r>
        <w:t>,</w:t>
      </w:r>
    </w:p>
    <w:p w:rsidR="00B33816" w:rsidRDefault="00B33816" w:rsidP="00B33816">
      <w:pPr>
        <w:pStyle w:val="a3"/>
        <w:ind w:firstLine="709"/>
        <w:jc w:val="both"/>
      </w:pPr>
      <w:r>
        <w:t>работникам, которым коллективным договором установлен ненормированный рабочий день в количестве календарных дней, определяемых настоящим Договором.</w:t>
      </w:r>
    </w:p>
    <w:p w:rsidR="00B33816" w:rsidRDefault="00B33816" w:rsidP="00B33816">
      <w:pPr>
        <w:pStyle w:val="a3"/>
        <w:ind w:firstLine="709"/>
        <w:jc w:val="both"/>
      </w:pPr>
      <w:r>
        <w:t>Дополнительные отпуска суммируются с ежегодным основным отпуском.</w:t>
      </w:r>
    </w:p>
    <w:p w:rsidR="00B33816" w:rsidRDefault="00B33816" w:rsidP="00B33816">
      <w:pPr>
        <w:pStyle w:val="a3"/>
        <w:ind w:firstLine="709"/>
        <w:jc w:val="both"/>
      </w:pPr>
      <w:r>
        <w:t>4.12. В случае приема на работу работника, из числа педагогических работников, в течении учебного года, если работник не проработал шесть месяцев до 1 июля, работодатель имеет право предоставить ежегодный отпуск за фактически отработанное время.</w:t>
      </w:r>
    </w:p>
    <w:p w:rsidR="00B33816" w:rsidRPr="0021303D" w:rsidRDefault="00B33816" w:rsidP="00B33816">
      <w:pPr>
        <w:pStyle w:val="a3"/>
        <w:ind w:firstLine="709"/>
        <w:jc w:val="both"/>
      </w:pPr>
      <w:r>
        <w:t xml:space="preserve">При наступлении права на отпуск работника учреждения в период учебного года, до 1 июля, работодатель имеет право перенести отпуск работнику на период летних каникул.  </w:t>
      </w:r>
    </w:p>
    <w:p w:rsidR="00B33816" w:rsidRDefault="00B33816" w:rsidP="00B33816">
      <w:pPr>
        <w:ind w:firstLine="709"/>
        <w:jc w:val="both"/>
      </w:pPr>
      <w:r>
        <w:t>4.13.</w:t>
      </w:r>
      <w:r w:rsidRPr="0021303D">
        <w:t xml:space="preserve"> Очередность предоставления работникам отпусков устанавливается графиком отпусков, утверждаемым работодателем с учето</w:t>
      </w:r>
      <w:r>
        <w:t>м</w:t>
      </w:r>
      <w:r w:rsidRPr="0021303D">
        <w:t xml:space="preserve"> мнения представителей коллектива не позднее, чем за две недели до наступления календарного года. О времени начала основного ежегодного отпуска работник должен быть извещен </w:t>
      </w:r>
      <w:r>
        <w:t xml:space="preserve">под роспись </w:t>
      </w:r>
      <w:r w:rsidRPr="0021303D">
        <w:t xml:space="preserve">не позднее, чем за две недели до его начала. Отзыв работника из отпуска допускается только с его согласия. </w:t>
      </w:r>
    </w:p>
    <w:p w:rsidR="00B33816" w:rsidRPr="0021303D" w:rsidRDefault="00B33816" w:rsidP="00B33816">
      <w:pPr>
        <w:ind w:firstLine="709"/>
        <w:jc w:val="both"/>
      </w:pPr>
      <w:r w:rsidRPr="0021303D">
        <w:t xml:space="preserve">Оплата отпуска производится не позднее, чем за три дня до его начала. </w:t>
      </w:r>
    </w:p>
    <w:p w:rsidR="00B33816" w:rsidRDefault="00B33816" w:rsidP="00B33816">
      <w:pPr>
        <w:ind w:firstLine="540"/>
        <w:jc w:val="both"/>
      </w:pPr>
      <w:r>
        <w:t xml:space="preserve">  4.14</w:t>
      </w:r>
      <w:r w:rsidRPr="0021303D">
        <w:t>.</w:t>
      </w:r>
      <w:r>
        <w:t xml:space="preserve"> </w:t>
      </w:r>
      <w:r w:rsidRPr="0021303D">
        <w:t>По желанию работника ежегодный оплачиваемый отпуск может быть разделен на части.</w:t>
      </w:r>
      <w:r w:rsidRPr="00727F2A">
        <w:t xml:space="preserve"> </w:t>
      </w:r>
      <w:r>
        <w:t>При этом хотя бы одна из частей этого отпуска должна быть не менее 14 календарных дней.</w:t>
      </w:r>
    </w:p>
    <w:p w:rsidR="00B33816" w:rsidRPr="0021303D" w:rsidRDefault="00B33816" w:rsidP="00B33816">
      <w:pPr>
        <w:pStyle w:val="a3"/>
        <w:ind w:firstLine="709"/>
        <w:jc w:val="both"/>
      </w:pPr>
      <w:r>
        <w:t>4.15</w:t>
      </w:r>
      <w:r w:rsidRPr="0021303D">
        <w:t>.</w:t>
      </w:r>
      <w:r>
        <w:t xml:space="preserve"> </w:t>
      </w:r>
      <w:r w:rsidRPr="0021303D"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B33816" w:rsidRPr="00727F2A" w:rsidRDefault="00B33816" w:rsidP="00B33816">
      <w:pPr>
        <w:ind w:firstLine="709"/>
        <w:jc w:val="both"/>
      </w:pPr>
      <w:r w:rsidRPr="00727F2A"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B33816" w:rsidRPr="00727F2A" w:rsidRDefault="00B33816" w:rsidP="00B33816">
      <w:pPr>
        <w:ind w:firstLine="709"/>
        <w:jc w:val="both"/>
      </w:pPr>
      <w:r w:rsidRPr="00727F2A">
        <w:t>работающим пенсионерам по старости (по возрасту) - до 14 календарных дней в году;</w:t>
      </w:r>
    </w:p>
    <w:p w:rsidR="00B33816" w:rsidRPr="00727F2A" w:rsidRDefault="00B33816" w:rsidP="00B33816">
      <w:pPr>
        <w:ind w:firstLine="709"/>
        <w:jc w:val="both"/>
      </w:pPr>
      <w:r w:rsidRPr="00727F2A"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</w:t>
      </w:r>
      <w:r w:rsidRPr="00727F2A">
        <w:lastRenderedPageBreak/>
        <w:t>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B33816" w:rsidRPr="00727F2A" w:rsidRDefault="00B33816" w:rsidP="00B33816">
      <w:pPr>
        <w:ind w:firstLine="709"/>
        <w:jc w:val="both"/>
      </w:pPr>
      <w:r w:rsidRPr="00727F2A">
        <w:t>работающим инвалидам - до 60 календарных дней в году;</w:t>
      </w:r>
    </w:p>
    <w:p w:rsidR="00B33816" w:rsidRPr="00727F2A" w:rsidRDefault="00B33816" w:rsidP="00B33816">
      <w:pPr>
        <w:ind w:firstLine="709"/>
        <w:jc w:val="both"/>
      </w:pPr>
      <w:r w:rsidRPr="00727F2A">
        <w:t>работникам в случаях рождения ребенка, регистрации брака, смерти близких родственн</w:t>
      </w:r>
      <w:r>
        <w:t>иков - до пяти календарных дней.</w:t>
      </w:r>
    </w:p>
    <w:p w:rsidR="00B33816" w:rsidRPr="00727F2A" w:rsidRDefault="00B33816" w:rsidP="00B33816">
      <w:pPr>
        <w:ind w:firstLine="709"/>
        <w:jc w:val="both"/>
      </w:pPr>
      <w:r w:rsidRPr="00B758C4">
        <w:t xml:space="preserve">4.16. </w:t>
      </w:r>
      <w:r w:rsidRPr="00727F2A">
        <w:t xml:space="preserve">Работодатель обязан на основании письменного заявления работника предоставить </w:t>
      </w:r>
      <w:r w:rsidRPr="00B758C4">
        <w:t>ежегодны</w:t>
      </w:r>
      <w:r>
        <w:t>й</w:t>
      </w:r>
      <w:r w:rsidRPr="00B758C4">
        <w:t xml:space="preserve"> дополнительны</w:t>
      </w:r>
      <w:r>
        <w:t>й</w:t>
      </w:r>
      <w:r w:rsidRPr="00B758C4">
        <w:t xml:space="preserve"> отпуск без сохранения заработной платы в удобное для </w:t>
      </w:r>
      <w:r>
        <w:t>работника</w:t>
      </w:r>
      <w:r w:rsidRPr="00B758C4">
        <w:t xml:space="preserve"> время продолжительностью до 14 календарных дней</w:t>
      </w:r>
      <w:r>
        <w:t xml:space="preserve"> следующим категориям работников:</w:t>
      </w:r>
    </w:p>
    <w:p w:rsidR="00B33816" w:rsidRDefault="00B33816" w:rsidP="00B33816">
      <w:pPr>
        <w:pStyle w:val="a3"/>
        <w:jc w:val="both"/>
      </w:pPr>
      <w:r>
        <w:tab/>
      </w:r>
      <w:r w:rsidRPr="00B758C4">
        <w:t>имеющ</w:t>
      </w:r>
      <w:r>
        <w:t>им</w:t>
      </w:r>
      <w:r w:rsidRPr="00B758C4">
        <w:t xml:space="preserve"> двух или более детей в возрасте до четырнадцати лет,</w:t>
      </w:r>
    </w:p>
    <w:p w:rsidR="00B33816" w:rsidRDefault="00B33816" w:rsidP="00B33816">
      <w:pPr>
        <w:pStyle w:val="a3"/>
        <w:jc w:val="both"/>
      </w:pPr>
      <w:r>
        <w:tab/>
        <w:t>имеющим</w:t>
      </w:r>
      <w:r w:rsidRPr="00B758C4">
        <w:t xml:space="preserve"> ребенка-инвалида в возрасте до восемнадцати лет,</w:t>
      </w:r>
    </w:p>
    <w:p w:rsidR="00B33816" w:rsidRDefault="00B33816" w:rsidP="00B33816">
      <w:pPr>
        <w:pStyle w:val="a3"/>
        <w:jc w:val="both"/>
      </w:pPr>
      <w:r>
        <w:tab/>
      </w:r>
      <w:r w:rsidRPr="00B758C4">
        <w:t>одинокой матери, воспитывающей ребенка в возрасте до четырнадцати лет,</w:t>
      </w:r>
    </w:p>
    <w:p w:rsidR="00B33816" w:rsidRDefault="00B33816" w:rsidP="00B33816">
      <w:pPr>
        <w:pStyle w:val="a3"/>
        <w:jc w:val="both"/>
      </w:pPr>
      <w:r>
        <w:tab/>
      </w:r>
      <w:r w:rsidRPr="00B758C4">
        <w:t>отцу, воспитывающему ребенка в возрасте до четырнадцати лет без матери</w:t>
      </w:r>
      <w:r>
        <w:t>.</w:t>
      </w:r>
    </w:p>
    <w:p w:rsidR="00B33816" w:rsidRPr="00B758C4" w:rsidRDefault="00B33816" w:rsidP="00B33816">
      <w:pPr>
        <w:pStyle w:val="a3"/>
        <w:jc w:val="both"/>
      </w:pPr>
      <w:r>
        <w:tab/>
      </w:r>
      <w:r w:rsidRPr="00B758C4"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B33816" w:rsidRDefault="00B33816" w:rsidP="00B33816">
      <w:pPr>
        <w:pStyle w:val="a3"/>
        <w:ind w:firstLine="709"/>
        <w:jc w:val="both"/>
      </w:pPr>
      <w:r>
        <w:t xml:space="preserve">4.17. </w:t>
      </w:r>
      <w:r w:rsidRPr="00727F2A">
        <w:t>Работодатель обязан на основании письменного заявле</w:t>
      </w:r>
      <w:r>
        <w:t>ния работника предоставить</w:t>
      </w:r>
      <w:r w:rsidRPr="00B758C4">
        <w:t xml:space="preserve"> дополнительны</w:t>
      </w:r>
      <w:r>
        <w:t>й</w:t>
      </w:r>
      <w:r w:rsidRPr="00B758C4">
        <w:t xml:space="preserve"> отпуск </w:t>
      </w:r>
      <w:r>
        <w:t>с</w:t>
      </w:r>
      <w:r w:rsidRPr="00B758C4">
        <w:t xml:space="preserve"> сохранени</w:t>
      </w:r>
      <w:r>
        <w:t>ем</w:t>
      </w:r>
      <w:r w:rsidRPr="00B758C4">
        <w:t xml:space="preserve"> заработной платы</w:t>
      </w:r>
      <w:r>
        <w:t xml:space="preserve"> в следующих случаях:</w:t>
      </w:r>
    </w:p>
    <w:p w:rsidR="00B33816" w:rsidRDefault="00B33816" w:rsidP="00B33816">
      <w:pPr>
        <w:pStyle w:val="a3"/>
        <w:ind w:firstLine="709"/>
        <w:jc w:val="both"/>
      </w:pPr>
      <w:r>
        <w:t xml:space="preserve">в связи с вступлением работника в брак – 2 календарных дня, </w:t>
      </w:r>
    </w:p>
    <w:p w:rsidR="00B33816" w:rsidRDefault="00B33816" w:rsidP="00B33816">
      <w:pPr>
        <w:pStyle w:val="a3"/>
        <w:ind w:firstLine="709"/>
        <w:jc w:val="both"/>
      </w:pPr>
      <w:r>
        <w:t>при рождении или усыновлении ребенка – 2 календарных дня,</w:t>
      </w:r>
    </w:p>
    <w:p w:rsidR="00B33816" w:rsidRDefault="00B33816" w:rsidP="00B33816">
      <w:pPr>
        <w:pStyle w:val="a3"/>
        <w:ind w:firstLine="709"/>
        <w:jc w:val="both"/>
      </w:pPr>
      <w:r>
        <w:t>в случае смерти близкого родственника – 3 календарных дня</w:t>
      </w:r>
      <w:r w:rsidRPr="0021303D">
        <w:t>.</w:t>
      </w:r>
    </w:p>
    <w:p w:rsidR="00B33816" w:rsidRPr="0021303D" w:rsidRDefault="00B33816" w:rsidP="00B33816">
      <w:pPr>
        <w:pStyle w:val="a3"/>
        <w:ind w:firstLine="709"/>
        <w:jc w:val="both"/>
      </w:pPr>
      <w:r>
        <w:t xml:space="preserve">Под близкими родственниками понимаются супруг, супруга, родители, дети, в том числе усыновители и усыновленные, дедушки, бабушки, внуки, полнородные и </w:t>
      </w:r>
      <w:proofErr w:type="spellStart"/>
      <w:r>
        <w:t>неполнородные</w:t>
      </w:r>
      <w:proofErr w:type="spellEnd"/>
      <w:r>
        <w:t xml:space="preserve"> братья и сестры.</w:t>
      </w:r>
    </w:p>
    <w:p w:rsidR="00B33816" w:rsidRPr="0021303D" w:rsidRDefault="00B33816" w:rsidP="00B33816">
      <w:pPr>
        <w:pStyle w:val="a3"/>
        <w:ind w:firstLine="709"/>
        <w:jc w:val="both"/>
      </w:pPr>
      <w:r>
        <w:t>4.18</w:t>
      </w:r>
      <w:r w:rsidRPr="0021303D">
        <w:t>. Режим рабочего времени и времени отдыха конкретизируется в правилах внутреннего трудового распорядка, графиках сменности</w:t>
      </w:r>
      <w:r>
        <w:t xml:space="preserve"> и</w:t>
      </w:r>
      <w:r w:rsidRPr="0021303D">
        <w:t xml:space="preserve"> графиках отпусков.</w:t>
      </w:r>
    </w:p>
    <w:p w:rsidR="00B33816" w:rsidRPr="0021303D" w:rsidRDefault="00B33816" w:rsidP="00B33816">
      <w:pPr>
        <w:pStyle w:val="a3"/>
        <w:ind w:firstLine="709"/>
        <w:jc w:val="both"/>
      </w:pPr>
      <w:r w:rsidRPr="003E598C">
        <w:rPr>
          <w:bCs/>
        </w:rPr>
        <w:t>4.19.</w:t>
      </w:r>
      <w:r>
        <w:rPr>
          <w:bCs/>
        </w:rPr>
        <w:t xml:space="preserve"> </w:t>
      </w:r>
      <w:r w:rsidRPr="0021303D">
        <w:rPr>
          <w:bCs/>
        </w:rPr>
        <w:t xml:space="preserve">Работникам </w:t>
      </w:r>
      <w:r>
        <w:rPr>
          <w:bCs/>
        </w:rPr>
        <w:t>учреждения</w:t>
      </w:r>
      <w:r w:rsidRPr="0021303D">
        <w:rPr>
          <w:bCs/>
        </w:rPr>
        <w:t xml:space="preserve"> (по их письменному заявлению) по согласованию с</w:t>
      </w:r>
      <w:r>
        <w:rPr>
          <w:bCs/>
        </w:rPr>
        <w:t xml:space="preserve"> работодателем</w:t>
      </w:r>
      <w:r w:rsidRPr="0021303D">
        <w:rPr>
          <w:bCs/>
        </w:rPr>
        <w:t xml:space="preserve"> может устанавливаться неполный рабочий день или гибкий график работы с оплатой пропорционально отработанному времени.</w:t>
      </w:r>
    </w:p>
    <w:p w:rsidR="00B33816" w:rsidRPr="0021303D" w:rsidRDefault="00B33816" w:rsidP="00B33816">
      <w:pPr>
        <w:pStyle w:val="a3"/>
        <w:jc w:val="both"/>
      </w:pPr>
      <w:bookmarkStart w:id="2" w:name="_Toc195592851"/>
    </w:p>
    <w:p w:rsidR="00B33816" w:rsidRDefault="00B33816" w:rsidP="00B33816">
      <w:pPr>
        <w:pStyle w:val="a3"/>
        <w:jc w:val="center"/>
      </w:pPr>
      <w:r>
        <w:rPr>
          <w:lang w:val="en-US"/>
        </w:rPr>
        <w:t>V</w:t>
      </w:r>
      <w:r w:rsidRPr="0021303D">
        <w:t xml:space="preserve">.  ОПЛАТА ТРУДА. </w:t>
      </w:r>
      <w:bookmarkEnd w:id="2"/>
      <w:r>
        <w:t>НОРМИРОВАНИЕ ТРУДА</w:t>
      </w:r>
    </w:p>
    <w:p w:rsidR="00B33816" w:rsidRPr="0021303D" w:rsidRDefault="00B33816" w:rsidP="00B33816">
      <w:pPr>
        <w:pStyle w:val="a3"/>
        <w:jc w:val="center"/>
      </w:pPr>
    </w:p>
    <w:p w:rsidR="00B33816" w:rsidRPr="0021303D" w:rsidRDefault="00B33816" w:rsidP="00B33816">
      <w:pPr>
        <w:pStyle w:val="a3"/>
        <w:ind w:firstLine="709"/>
        <w:jc w:val="both"/>
      </w:pPr>
      <w:r>
        <w:t>5</w:t>
      </w:r>
      <w:r w:rsidRPr="0021303D">
        <w:t>.1</w:t>
      </w:r>
      <w:r>
        <w:t>.</w:t>
      </w:r>
      <w:r w:rsidRPr="0021303D">
        <w:t xml:space="preserve"> Оплата труда</w:t>
      </w:r>
      <w:r>
        <w:t>, стимулирующие, компенсационные выплаты</w:t>
      </w:r>
      <w:r w:rsidRPr="0021303D">
        <w:t xml:space="preserve"> и премирование работников учреждения осуществляется в соответстви</w:t>
      </w:r>
      <w:r>
        <w:t>и с «Положением об оплате труда</w:t>
      </w:r>
      <w:r w:rsidRPr="0021303D">
        <w:t xml:space="preserve"> работников ОГБ</w:t>
      </w:r>
      <w:r>
        <w:t>ПОУ «КТПРТ» (Приложение № 2</w:t>
      </w:r>
      <w:r w:rsidRPr="0021303D">
        <w:t>). Дополнения и изменения в действующую систему оплаты труда вносятся директором</w:t>
      </w:r>
      <w:r>
        <w:t xml:space="preserve"> учреждения </w:t>
      </w:r>
      <w:r w:rsidRPr="0021303D">
        <w:t>по согласованию с представител</w:t>
      </w:r>
      <w:r>
        <w:t>ем</w:t>
      </w:r>
      <w:r w:rsidRPr="0021303D">
        <w:t xml:space="preserve"> коллектива.</w:t>
      </w:r>
    </w:p>
    <w:p w:rsidR="00B33816" w:rsidRPr="0021303D" w:rsidRDefault="00B33816" w:rsidP="00B33816">
      <w:pPr>
        <w:pStyle w:val="a3"/>
        <w:ind w:firstLine="709"/>
        <w:jc w:val="both"/>
      </w:pPr>
      <w:r>
        <w:t>5</w:t>
      </w:r>
      <w:r w:rsidRPr="0021303D">
        <w:t>.2</w:t>
      </w:r>
      <w:r>
        <w:t>.</w:t>
      </w:r>
      <w:r w:rsidRPr="0021303D">
        <w:t xml:space="preserve"> Выплата заработной платы работникам производится два раза в месяц:</w:t>
      </w:r>
    </w:p>
    <w:p w:rsidR="00B33816" w:rsidRPr="008C5711" w:rsidRDefault="00B33816" w:rsidP="00B33816">
      <w:pPr>
        <w:pStyle w:val="a3"/>
        <w:ind w:firstLine="709"/>
        <w:jc w:val="both"/>
      </w:pPr>
      <w:r w:rsidRPr="008C5711">
        <w:t>- 17 числа текущего месяца - за первую половину месяца;</w:t>
      </w:r>
    </w:p>
    <w:p w:rsidR="00B33816" w:rsidRPr="008C5711" w:rsidRDefault="00B33816" w:rsidP="00B33816">
      <w:pPr>
        <w:pStyle w:val="a3"/>
        <w:ind w:firstLine="709"/>
        <w:jc w:val="both"/>
      </w:pPr>
      <w:r w:rsidRPr="008C5711">
        <w:t xml:space="preserve">- 2 числа </w:t>
      </w:r>
      <w:proofErr w:type="gramStart"/>
      <w:r w:rsidRPr="008C5711">
        <w:t>месяца</w:t>
      </w:r>
      <w:proofErr w:type="gramEnd"/>
      <w:r w:rsidRPr="008C5711">
        <w:t xml:space="preserve"> следующего за отчетным – за вторую половину месяца.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 xml:space="preserve">Заработная плата перечисляется в безналичной форме на </w:t>
      </w:r>
      <w:r>
        <w:t xml:space="preserve">лицевой </w:t>
      </w:r>
      <w:r w:rsidRPr="0021303D">
        <w:t xml:space="preserve">банковский счет работника либо в исключительных случаях выплачивается работникам в кассе. Расходы за годовое обслуживание </w:t>
      </w:r>
      <w:r>
        <w:t>банковского лицевого</w:t>
      </w:r>
      <w:r w:rsidRPr="0021303D">
        <w:t xml:space="preserve"> счета несет работник.</w:t>
      </w:r>
    </w:p>
    <w:p w:rsidR="00B33816" w:rsidRPr="0021303D" w:rsidRDefault="00B33816" w:rsidP="00B33816">
      <w:pPr>
        <w:pStyle w:val="a3"/>
        <w:ind w:firstLine="709"/>
        <w:jc w:val="both"/>
      </w:pPr>
      <w:r>
        <w:t>5</w:t>
      </w:r>
      <w:r w:rsidRPr="0021303D">
        <w:t>.3.</w:t>
      </w:r>
      <w:r>
        <w:t xml:space="preserve"> </w:t>
      </w:r>
      <w:r w:rsidRPr="0021303D">
        <w:t>В случае производственной необходимости сотрудникам ОГБ</w:t>
      </w:r>
      <w:r>
        <w:t>П</w:t>
      </w:r>
      <w:r w:rsidRPr="0021303D">
        <w:t>ОУ «КТПРТ» производятся доплаты за совмещение профессий и должностей, расширение зоны обслуживания, выполнения обязанностей временно отсутствующих работников в пределах фонда заработной платы и его экономии.</w:t>
      </w:r>
    </w:p>
    <w:p w:rsidR="00B33816" w:rsidRPr="0021303D" w:rsidRDefault="00B33816" w:rsidP="00B33816">
      <w:pPr>
        <w:pStyle w:val="a3"/>
        <w:ind w:firstLine="709"/>
        <w:jc w:val="both"/>
      </w:pPr>
      <w:r>
        <w:t>5</w:t>
      </w:r>
      <w:r w:rsidRPr="0021303D">
        <w:t>.4.</w:t>
      </w:r>
      <w:r>
        <w:t xml:space="preserve"> </w:t>
      </w:r>
      <w:r w:rsidRPr="0021303D">
        <w:t>Каждый работник ежемесячно получает информацию о его заработной плате (расчетный лист</w:t>
      </w:r>
      <w:r>
        <w:t>ок</w:t>
      </w:r>
      <w:r w:rsidRPr="0021303D">
        <w:t>).</w:t>
      </w:r>
    </w:p>
    <w:p w:rsidR="00B33816" w:rsidRPr="00E21E39" w:rsidRDefault="00B33816" w:rsidP="00B33816">
      <w:pPr>
        <w:pStyle w:val="a3"/>
        <w:ind w:firstLine="709"/>
        <w:jc w:val="both"/>
        <w:rPr>
          <w:strike/>
          <w:color w:val="C00000"/>
        </w:rPr>
      </w:pPr>
      <w:r>
        <w:lastRenderedPageBreak/>
        <w:t>5</w:t>
      </w:r>
      <w:r w:rsidRPr="0021303D">
        <w:t>.5.</w:t>
      </w:r>
      <w:r>
        <w:t xml:space="preserve"> </w:t>
      </w:r>
      <w:r w:rsidRPr="0021303D">
        <w:t xml:space="preserve">Оплата труда и премирование руководителя, заместителей </w:t>
      </w:r>
      <w:r w:rsidRPr="00444AD5">
        <w:t>руководителя и главного бухгалтера производится на основании Постановления Администрации Томской области №303А от 08.08.2012г. «О системе оплаты труда руководителей, их заместителей и главных бухгалтеров областных государственных автономных, казенных и бюджетных учреждений».</w:t>
      </w:r>
    </w:p>
    <w:p w:rsidR="00B33816" w:rsidRPr="0021303D" w:rsidRDefault="00B33816" w:rsidP="00B33816">
      <w:pPr>
        <w:pStyle w:val="a3"/>
        <w:jc w:val="both"/>
      </w:pPr>
    </w:p>
    <w:p w:rsidR="00B33816" w:rsidRDefault="00B33816" w:rsidP="00B33816">
      <w:pPr>
        <w:pStyle w:val="a3"/>
        <w:jc w:val="center"/>
      </w:pPr>
      <w:bookmarkStart w:id="3" w:name="_Toc195592852"/>
      <w:r>
        <w:rPr>
          <w:lang w:val="en-US"/>
        </w:rPr>
        <w:t>VI</w:t>
      </w:r>
      <w:r w:rsidRPr="0021303D">
        <w:t>. ОХРАНА ТРУДА</w:t>
      </w:r>
      <w:r w:rsidRPr="00B43963">
        <w:t xml:space="preserve"> </w:t>
      </w:r>
      <w:r>
        <w:t>И ЗДОРОВЬЯ</w:t>
      </w:r>
      <w:r w:rsidRPr="0021303D">
        <w:t xml:space="preserve"> РАБОТНИКОВ</w:t>
      </w:r>
      <w:bookmarkEnd w:id="3"/>
    </w:p>
    <w:p w:rsidR="00B33816" w:rsidRPr="0021303D" w:rsidRDefault="00B33816" w:rsidP="00B33816">
      <w:pPr>
        <w:pStyle w:val="a3"/>
        <w:jc w:val="center"/>
      </w:pP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 w:rsidRPr="0021303D">
        <w:rPr>
          <w:bCs/>
        </w:rPr>
        <w:t xml:space="preserve">В соответствии с законодательством </w:t>
      </w:r>
      <w:r>
        <w:rPr>
          <w:bCs/>
        </w:rPr>
        <w:t xml:space="preserve">Российской Федерации </w:t>
      </w:r>
      <w:r w:rsidRPr="0021303D">
        <w:rPr>
          <w:bCs/>
        </w:rPr>
        <w:t>об охране труда работодатель обеспечивает здоровые и безопасные условия труда, предупреждающие производственный травматизм и обеспечивает санитарно-гигиенические условия, предотвращающие возникновение профессиональных заболеваний работников.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</w:t>
      </w:r>
      <w:r w:rsidRPr="0021303D">
        <w:rPr>
          <w:bCs/>
        </w:rPr>
        <w:t>.1. Работодатель обязуется систематически информировать каждого работника о нормативных требованиях к условиям работы на его рабочем месте, фактическом состоянии соблюдения требований к производственной среде, режимам труда и отдыха, льготам и компенсациям, средствам индивидуальной защиты. Указанная информация должна быть предоставлена работнику по его просьбе.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</w:t>
      </w:r>
      <w:r w:rsidRPr="0021303D">
        <w:rPr>
          <w:bCs/>
        </w:rPr>
        <w:t>.2. Привлечение к работам, не предусмотренным трудовым договором, разрешается только в соответствии с законодательством и дополнительной оплатой.</w:t>
      </w:r>
    </w:p>
    <w:p w:rsidR="00B33816" w:rsidRDefault="00B33816" w:rsidP="00B33816">
      <w:pPr>
        <w:pStyle w:val="a3"/>
        <w:jc w:val="both"/>
      </w:pPr>
      <w:r>
        <w:rPr>
          <w:bCs/>
        </w:rPr>
        <w:tab/>
      </w:r>
      <w:r w:rsidRPr="00DF0D82">
        <w:rPr>
          <w:bCs/>
        </w:rPr>
        <w:t xml:space="preserve">6.3. </w:t>
      </w:r>
      <w:r w:rsidRPr="00DF0D82">
        <w:t>Работодатель обязан устан</w:t>
      </w:r>
      <w:r>
        <w:t>о</w:t>
      </w:r>
      <w:r w:rsidRPr="00DF0D82">
        <w:t>в</w:t>
      </w:r>
      <w:r>
        <w:t>ить</w:t>
      </w:r>
      <w:r w:rsidRPr="00DF0D82">
        <w:t xml:space="preserve"> неполное рабочее время по просьбе</w:t>
      </w:r>
      <w:r>
        <w:t>:</w:t>
      </w:r>
    </w:p>
    <w:p w:rsidR="00B33816" w:rsidRDefault="00B33816" w:rsidP="00B33816">
      <w:pPr>
        <w:pStyle w:val="a3"/>
        <w:jc w:val="both"/>
      </w:pPr>
      <w:r>
        <w:tab/>
      </w:r>
      <w:r w:rsidRPr="00DF0D82">
        <w:t xml:space="preserve">беременной женщины, </w:t>
      </w:r>
    </w:p>
    <w:p w:rsidR="00B33816" w:rsidRDefault="00B33816" w:rsidP="00B33816">
      <w:pPr>
        <w:pStyle w:val="a3"/>
        <w:jc w:val="both"/>
      </w:pPr>
      <w:r>
        <w:tab/>
      </w:r>
      <w:r w:rsidRPr="00DF0D82">
        <w:t>одного из родителей (опекуна, попечителя), имеющего ребенка в возрасте до четырнадцати лет (ребенка-инвалида в возрасте до восемнадцати лет),</w:t>
      </w:r>
    </w:p>
    <w:p w:rsidR="00B33816" w:rsidRDefault="00B33816" w:rsidP="00B33816">
      <w:pPr>
        <w:pStyle w:val="a3"/>
        <w:jc w:val="both"/>
      </w:pPr>
      <w:r>
        <w:tab/>
      </w:r>
      <w:r w:rsidRPr="00DF0D82">
        <w:t>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B33816" w:rsidRPr="00DF0D82" w:rsidRDefault="00B33816" w:rsidP="00B33816">
      <w:pPr>
        <w:pStyle w:val="a3"/>
        <w:jc w:val="both"/>
      </w:pPr>
      <w:r>
        <w:tab/>
        <w:t>Н</w:t>
      </w:r>
      <w:r w:rsidRPr="00DF0D82">
        <w:t>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работы</w:t>
      </w:r>
      <w:r>
        <w:t xml:space="preserve"> в учреждении.</w:t>
      </w:r>
    </w:p>
    <w:p w:rsidR="00B33816" w:rsidRPr="00DF0D82" w:rsidRDefault="00B33816" w:rsidP="00B33816">
      <w:pPr>
        <w:pStyle w:val="a3"/>
        <w:jc w:val="both"/>
      </w:pPr>
      <w:r>
        <w:tab/>
      </w:r>
      <w:r w:rsidRPr="00DF0D82"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  <w:r>
        <w:t xml:space="preserve"> </w:t>
      </w:r>
      <w:r w:rsidRPr="00DF0D82"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</w:t>
      </w:r>
      <w:r w:rsidRPr="0021303D">
        <w:rPr>
          <w:bCs/>
        </w:rPr>
        <w:t>.4</w:t>
      </w:r>
      <w:r>
        <w:rPr>
          <w:bCs/>
        </w:rPr>
        <w:t>.</w:t>
      </w:r>
      <w:r w:rsidRPr="0021303D">
        <w:rPr>
          <w:bCs/>
        </w:rPr>
        <w:t xml:space="preserve"> Работодатель за счет средств учреждения обеспечивает обязательное медицинское страхование работников и страхование их от несчастных случаев на производстве и профессиональных заболеваний.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</w:t>
      </w:r>
      <w:r w:rsidRPr="0021303D">
        <w:rPr>
          <w:bCs/>
        </w:rPr>
        <w:t>.5. Работодатель обеспечивает условия и охрану труда</w:t>
      </w:r>
      <w:r>
        <w:rPr>
          <w:bCs/>
        </w:rPr>
        <w:t xml:space="preserve">, в том числе </w:t>
      </w:r>
      <w:r w:rsidRPr="0021303D">
        <w:rPr>
          <w:bCs/>
        </w:rPr>
        <w:t>молодежи,</w:t>
      </w:r>
      <w:r>
        <w:rPr>
          <w:bCs/>
        </w:rPr>
        <w:t xml:space="preserve"> устанавливая</w:t>
      </w:r>
      <w:r w:rsidRPr="0021303D">
        <w:rPr>
          <w:bCs/>
        </w:rPr>
        <w:t xml:space="preserve"> по просьбе лиц, обучающихся без отрыва от производства, индивидуальные режимы труда.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</w:t>
      </w:r>
      <w:r w:rsidRPr="0021303D">
        <w:rPr>
          <w:bCs/>
        </w:rPr>
        <w:t>.6</w:t>
      </w:r>
      <w:r>
        <w:rPr>
          <w:bCs/>
        </w:rPr>
        <w:t>.</w:t>
      </w:r>
      <w:r w:rsidRPr="0021303D">
        <w:rPr>
          <w:bCs/>
        </w:rPr>
        <w:t xml:space="preserve"> Работникам (членам их семей) устанавливается единовременное денежное пособие за возмещение вреда, причиненного их здоровью, в результате несчастного случая или профессионального заболевания при исполнении трудовых обязанностей, по вине </w:t>
      </w:r>
      <w:proofErr w:type="gramStart"/>
      <w:r>
        <w:rPr>
          <w:bCs/>
        </w:rPr>
        <w:t>работодателя</w:t>
      </w:r>
      <w:r w:rsidRPr="0021303D">
        <w:rPr>
          <w:bCs/>
        </w:rPr>
        <w:t>,  в</w:t>
      </w:r>
      <w:proofErr w:type="gramEnd"/>
      <w:r w:rsidRPr="0021303D">
        <w:rPr>
          <w:bCs/>
        </w:rPr>
        <w:t xml:space="preserve"> размере одного должностного оклада в случаях: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 w:rsidRPr="0021303D">
        <w:rPr>
          <w:bCs/>
        </w:rPr>
        <w:t>гибели работника;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 w:rsidRPr="0021303D">
        <w:rPr>
          <w:bCs/>
        </w:rPr>
        <w:t>получения работником инвалидности;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 w:rsidRPr="0021303D">
        <w:rPr>
          <w:bCs/>
        </w:rPr>
        <w:t xml:space="preserve">утраты работником трудоспособности, не позволяющей выполнять трудовые обязанности по прежнему месту работы. 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21303D">
        <w:rPr>
          <w:bCs/>
        </w:rPr>
        <w:t>.7.</w:t>
      </w:r>
      <w:r>
        <w:rPr>
          <w:bCs/>
        </w:rPr>
        <w:t xml:space="preserve"> </w:t>
      </w:r>
      <w:r w:rsidRPr="0021303D">
        <w:rPr>
          <w:bCs/>
        </w:rPr>
        <w:t>Руководители структурных подразделений должны поддерживать на рабочих местах безопасные условия труда в соответствии с нормативно-правовыми актами об охране труда.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6.8</w:t>
      </w:r>
      <w:r w:rsidRPr="0021303D">
        <w:rPr>
          <w:bCs/>
        </w:rPr>
        <w:t>. Инженер по охране труда, представители коллектива осуществляют постоянный контроль за состоянием здоровых и безопасных условий труда в соответстви</w:t>
      </w:r>
      <w:r>
        <w:rPr>
          <w:bCs/>
        </w:rPr>
        <w:t xml:space="preserve">и с принятыми в </w:t>
      </w:r>
      <w:r w:rsidRPr="0021303D">
        <w:rPr>
          <w:bCs/>
        </w:rPr>
        <w:t>учреждении внутренними локальными актами.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6.9</w:t>
      </w:r>
      <w:r w:rsidRPr="0021303D">
        <w:rPr>
          <w:bCs/>
        </w:rPr>
        <w:t>. Работодатель обеспечивает нормальный температурный и санитарно-гигиенический режим в помещениях учебного заведения</w:t>
      </w:r>
      <w:r>
        <w:rPr>
          <w:bCs/>
        </w:rPr>
        <w:t>, не ниже +18</w:t>
      </w:r>
      <w:r w:rsidRPr="0021303D">
        <w:rPr>
          <w:bCs/>
          <w:vertAlign w:val="superscript"/>
        </w:rPr>
        <w:t>0</w:t>
      </w:r>
      <w:r w:rsidRPr="0021303D">
        <w:rPr>
          <w:bCs/>
        </w:rPr>
        <w:t>С</w:t>
      </w:r>
      <w:r>
        <w:rPr>
          <w:bCs/>
        </w:rPr>
        <w:t xml:space="preserve"> и не выше +28</w:t>
      </w:r>
      <w:r w:rsidRPr="0021303D">
        <w:rPr>
          <w:bCs/>
          <w:vertAlign w:val="superscript"/>
        </w:rPr>
        <w:t>0</w:t>
      </w:r>
      <w:r w:rsidRPr="0021303D">
        <w:rPr>
          <w:bCs/>
        </w:rPr>
        <w:t xml:space="preserve">С. В случаях несоответствия </w:t>
      </w:r>
      <w:r>
        <w:rPr>
          <w:bCs/>
        </w:rPr>
        <w:t>температурного режима</w:t>
      </w:r>
      <w:r w:rsidRPr="0021303D">
        <w:rPr>
          <w:bCs/>
        </w:rPr>
        <w:t>: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 w:rsidRPr="0021303D">
        <w:rPr>
          <w:bCs/>
        </w:rPr>
        <w:t>в учебных аудиториях осуществля</w:t>
      </w:r>
      <w:r>
        <w:rPr>
          <w:bCs/>
        </w:rPr>
        <w:t>ет</w:t>
      </w:r>
      <w:r w:rsidRPr="0021303D">
        <w:rPr>
          <w:bCs/>
        </w:rPr>
        <w:t xml:space="preserve"> перенос учебных занятий в аудитории с нормальным температурным режимом;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 w:rsidRPr="0021303D">
        <w:rPr>
          <w:bCs/>
        </w:rPr>
        <w:t>в помещениях учреждения сокра</w:t>
      </w:r>
      <w:r>
        <w:rPr>
          <w:bCs/>
        </w:rPr>
        <w:t>щает</w:t>
      </w:r>
      <w:r w:rsidRPr="0021303D">
        <w:rPr>
          <w:bCs/>
        </w:rPr>
        <w:t xml:space="preserve"> продолжительность рабочего дня для сотрудников, работающих в этих помещениях, с сохранением заработной платы.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6.10.</w:t>
      </w:r>
      <w:r w:rsidRPr="0021303D">
        <w:rPr>
          <w:bCs/>
        </w:rPr>
        <w:t xml:space="preserve"> Структурные подразделения учреждения оснащаются защитными средствами, средствами пожаротушения, медицинскими аптечками (с набором лекарств первой необходимости) в соответствии с нормами </w:t>
      </w:r>
      <w:proofErr w:type="spellStart"/>
      <w:r w:rsidRPr="0021303D">
        <w:rPr>
          <w:bCs/>
        </w:rPr>
        <w:t>САНПиН</w:t>
      </w:r>
      <w:proofErr w:type="spellEnd"/>
      <w:r w:rsidRPr="0021303D">
        <w:rPr>
          <w:bCs/>
        </w:rPr>
        <w:t>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6.11</w:t>
      </w:r>
      <w:r w:rsidRPr="0021303D">
        <w:rPr>
          <w:bCs/>
        </w:rPr>
        <w:t>.</w:t>
      </w:r>
      <w:r>
        <w:rPr>
          <w:bCs/>
        </w:rPr>
        <w:t xml:space="preserve"> </w:t>
      </w:r>
      <w:r w:rsidRPr="0021303D">
        <w:rPr>
          <w:bCs/>
        </w:rPr>
        <w:t>Инженер по охране труда, представители коллектива проводят два раза в год анализ состояния условий и охраны труда в структурных подразделениях, причин производственного травматизма и профессиональной заболеваемости работников и пр</w:t>
      </w:r>
      <w:r>
        <w:rPr>
          <w:bCs/>
        </w:rPr>
        <w:t>едставляют работодателю предложения для принятия</w:t>
      </w:r>
      <w:r w:rsidRPr="0021303D">
        <w:rPr>
          <w:bCs/>
        </w:rPr>
        <w:t xml:space="preserve"> мер по их предупреждению и снижению.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6.12</w:t>
      </w:r>
      <w:r w:rsidRPr="0021303D">
        <w:rPr>
          <w:bCs/>
        </w:rPr>
        <w:t>.</w:t>
      </w:r>
      <w:r>
        <w:rPr>
          <w:bCs/>
        </w:rPr>
        <w:t xml:space="preserve"> </w:t>
      </w:r>
      <w:r w:rsidRPr="0021303D">
        <w:rPr>
          <w:bCs/>
        </w:rPr>
        <w:t>Соответствующие службы, согласно утвержденным графикам, а также по заявкам руководителей структурных подразделений, проводят замеры освещенности, воздухообмена, сопротивления изоляции электрических сетей, заземления.</w:t>
      </w:r>
    </w:p>
    <w:p w:rsidR="00B33816" w:rsidRPr="0021303D" w:rsidRDefault="00B33816" w:rsidP="00B33816">
      <w:pPr>
        <w:jc w:val="both"/>
        <w:rPr>
          <w:bCs/>
        </w:rPr>
      </w:pPr>
      <w:r>
        <w:rPr>
          <w:bCs/>
        </w:rPr>
        <w:tab/>
        <w:t>6.13</w:t>
      </w:r>
      <w:r w:rsidRPr="00101FD8">
        <w:rPr>
          <w:bCs/>
        </w:rPr>
        <w:t xml:space="preserve">. Инженер по охране труда обеспечивает </w:t>
      </w:r>
      <w:r>
        <w:rPr>
          <w:bCs/>
        </w:rPr>
        <w:t>п</w:t>
      </w:r>
      <w:r w:rsidRPr="00101FD8">
        <w:t xml:space="preserve">роизводственный контроль в порядке, установленном техническими </w:t>
      </w:r>
      <w:hyperlink r:id="rId6" w:history="1">
        <w:r w:rsidRPr="00101FD8">
          <w:rPr>
            <w:rStyle w:val="a4"/>
          </w:rPr>
          <w:t>регламентами</w:t>
        </w:r>
      </w:hyperlink>
      <w:r w:rsidRPr="00101FD8">
        <w:t xml:space="preserve"> или применяемыми до дня вступления в силу соответствующих технических регламентов </w:t>
      </w:r>
      <w:hyperlink r:id="rId7" w:history="1">
        <w:r w:rsidRPr="00101FD8">
          <w:rPr>
            <w:rStyle w:val="a4"/>
          </w:rPr>
          <w:t>санитарными правилами</w:t>
        </w:r>
      </w:hyperlink>
      <w:r w:rsidRPr="00101FD8">
        <w:t>, а также стандартами безопасности труда</w:t>
      </w:r>
      <w:r w:rsidRPr="0021303D">
        <w:rPr>
          <w:bCs/>
        </w:rPr>
        <w:t>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6.14</w:t>
      </w:r>
      <w:r w:rsidRPr="0021303D">
        <w:rPr>
          <w:bCs/>
        </w:rPr>
        <w:t>.</w:t>
      </w:r>
      <w:r>
        <w:rPr>
          <w:bCs/>
        </w:rPr>
        <w:t xml:space="preserve"> </w:t>
      </w:r>
      <w:r w:rsidRPr="0021303D">
        <w:rPr>
          <w:bCs/>
        </w:rPr>
        <w:t>Работодатель в соответствии с действующими законодательными и нормативными правовыми актами по охране труда обязуется: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п</w:t>
      </w:r>
      <w:r w:rsidRPr="0021303D">
        <w:rPr>
          <w:bCs/>
        </w:rPr>
        <w:t>роводить</w:t>
      </w:r>
      <w:r>
        <w:rPr>
          <w:bCs/>
        </w:rPr>
        <w:t xml:space="preserve"> специальную оценку</w:t>
      </w:r>
      <w:r w:rsidRPr="0021303D">
        <w:rPr>
          <w:bCs/>
        </w:rPr>
        <w:t xml:space="preserve"> услови</w:t>
      </w:r>
      <w:r>
        <w:rPr>
          <w:bCs/>
        </w:rPr>
        <w:t>й</w:t>
      </w:r>
      <w:r w:rsidRPr="0021303D">
        <w:rPr>
          <w:bCs/>
        </w:rPr>
        <w:t xml:space="preserve"> труда в подра</w:t>
      </w:r>
      <w:r>
        <w:rPr>
          <w:bCs/>
        </w:rPr>
        <w:t>зделениях,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р</w:t>
      </w:r>
      <w:r w:rsidRPr="0021303D">
        <w:rPr>
          <w:bCs/>
        </w:rPr>
        <w:t>азрабатывать и утверждать с учетом мнения представителей коллектива инструкции</w:t>
      </w:r>
      <w:r>
        <w:rPr>
          <w:bCs/>
        </w:rPr>
        <w:t xml:space="preserve"> по охране труда для работников,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о</w:t>
      </w:r>
      <w:r w:rsidRPr="0021303D">
        <w:rPr>
          <w:bCs/>
        </w:rPr>
        <w:t>беспечи</w:t>
      </w:r>
      <w:r>
        <w:rPr>
          <w:bCs/>
        </w:rPr>
        <w:t>вать</w:t>
      </w:r>
      <w:r w:rsidRPr="0021303D">
        <w:rPr>
          <w:bCs/>
        </w:rPr>
        <w:t xml:space="preserve"> прохождение работниками инструктажей, обучения и проверки знаний по охране </w:t>
      </w:r>
      <w:r>
        <w:rPr>
          <w:bCs/>
        </w:rPr>
        <w:t xml:space="preserve">труда </w:t>
      </w:r>
      <w:r w:rsidRPr="0021303D">
        <w:rPr>
          <w:bCs/>
        </w:rPr>
        <w:t>в сроки, установленные нормативно-п</w:t>
      </w:r>
      <w:r>
        <w:rPr>
          <w:bCs/>
        </w:rPr>
        <w:t>равовыми актами по охране труда,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обеспечивать и организовывать</w:t>
      </w:r>
      <w:r w:rsidRPr="0021303D">
        <w:rPr>
          <w:bCs/>
        </w:rPr>
        <w:t xml:space="preserve"> в установленные сроки, за счет собственных средств, проведение </w:t>
      </w:r>
      <w:r>
        <w:rPr>
          <w:bCs/>
        </w:rPr>
        <w:t xml:space="preserve">обязательных предварительных (при поступлении на работу) и </w:t>
      </w:r>
      <w:r w:rsidRPr="0021303D">
        <w:rPr>
          <w:bCs/>
        </w:rPr>
        <w:t xml:space="preserve">периодических (в течение трудовой деятельности) медицинских осмотров для работников </w:t>
      </w:r>
      <w:r>
        <w:rPr>
          <w:bCs/>
        </w:rPr>
        <w:t>учреждения</w:t>
      </w:r>
      <w:r w:rsidRPr="0021303D">
        <w:rPr>
          <w:bCs/>
        </w:rPr>
        <w:t xml:space="preserve">, на которых в процессе выполнения должностных обязанностей воздействуют вредные или опасные производственные </w:t>
      </w:r>
      <w:r w:rsidRPr="0021303D">
        <w:rPr>
          <w:bCs/>
          <w:shd w:val="clear" w:color="auto" w:fill="FFFFFF"/>
        </w:rPr>
        <w:t>факторы.</w:t>
      </w:r>
      <w:r>
        <w:rPr>
          <w:bCs/>
          <w:shd w:val="clear" w:color="auto" w:fill="FFFFFF"/>
        </w:rPr>
        <w:t xml:space="preserve"> </w:t>
      </w:r>
      <w:r w:rsidRPr="0021303D">
        <w:rPr>
          <w:bCs/>
          <w:shd w:val="clear" w:color="auto" w:fill="FFFFFF"/>
        </w:rPr>
        <w:t xml:space="preserve">Не допускать работников к исполнению ими </w:t>
      </w:r>
      <w:r>
        <w:rPr>
          <w:bCs/>
          <w:shd w:val="clear" w:color="auto" w:fill="FFFFFF"/>
        </w:rPr>
        <w:t>т</w:t>
      </w:r>
      <w:r w:rsidRPr="0021303D">
        <w:rPr>
          <w:bCs/>
          <w:shd w:val="clear" w:color="auto" w:fill="FFFFFF"/>
        </w:rPr>
        <w:t xml:space="preserve">рудовых обязанностей без прохождения обязательных </w:t>
      </w:r>
      <w:r>
        <w:rPr>
          <w:bCs/>
          <w:shd w:val="clear" w:color="auto" w:fill="FFFFFF"/>
        </w:rPr>
        <w:t xml:space="preserve">предварительных и периодических медицинских </w:t>
      </w:r>
      <w:r w:rsidRPr="0021303D">
        <w:rPr>
          <w:bCs/>
          <w:shd w:val="clear" w:color="auto" w:fill="FFFFFF"/>
        </w:rPr>
        <w:t>осмотров (обследований), обязательных психиатрических освидетельствований, а также в случае медицинских противопоказаний</w:t>
      </w:r>
      <w:r>
        <w:rPr>
          <w:bCs/>
          <w:shd w:val="clear" w:color="auto" w:fill="FFFFFF"/>
        </w:rPr>
        <w:t>.</w:t>
      </w:r>
    </w:p>
    <w:p w:rsidR="00B33816" w:rsidRPr="0021303D" w:rsidRDefault="00B33816" w:rsidP="00B33816">
      <w:pPr>
        <w:pStyle w:val="a3"/>
        <w:ind w:firstLine="709"/>
        <w:jc w:val="both"/>
        <w:rPr>
          <w:bCs/>
        </w:rPr>
      </w:pPr>
      <w:r>
        <w:rPr>
          <w:bCs/>
        </w:rPr>
        <w:t>6.15</w:t>
      </w:r>
      <w:r w:rsidRPr="0021303D">
        <w:rPr>
          <w:bCs/>
        </w:rPr>
        <w:t>.</w:t>
      </w:r>
      <w:r>
        <w:rPr>
          <w:bCs/>
        </w:rPr>
        <w:t xml:space="preserve"> </w:t>
      </w:r>
      <w:r w:rsidRPr="0021303D">
        <w:rPr>
          <w:bCs/>
        </w:rPr>
        <w:t>Работодатель в соответствии с действующими законодательными и нормативными правовыми а</w:t>
      </w:r>
      <w:r>
        <w:rPr>
          <w:bCs/>
        </w:rPr>
        <w:t>ктами по охране труда обязуется обеспечить: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>своевременную</w:t>
      </w:r>
      <w:r w:rsidRPr="0021303D">
        <w:rPr>
          <w:bCs/>
        </w:rPr>
        <w:t xml:space="preserve"> </w:t>
      </w:r>
      <w:r w:rsidRPr="0021303D">
        <w:t>выдачу работникам специальной одежды, специальной обуви и други</w:t>
      </w:r>
      <w:r>
        <w:t>х средств индивидуальной защиты,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 xml:space="preserve">выдачу </w:t>
      </w:r>
      <w:r>
        <w:t>смывающих</w:t>
      </w:r>
      <w:r w:rsidRPr="0021303D">
        <w:t xml:space="preserve"> и обезвреживающих средств, в соответствии с установленными нормами по</w:t>
      </w:r>
      <w:r>
        <w:t xml:space="preserve"> перечню профессий и должностей,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>работников, направляемых для выполнения работ в другое подразделение, специальной одеждой и специальной обувью, предусмотренной установленными нормами;</w:t>
      </w:r>
    </w:p>
    <w:p w:rsidR="00B33816" w:rsidRDefault="00B33816" w:rsidP="00B33816">
      <w:pPr>
        <w:pStyle w:val="a3"/>
        <w:ind w:firstLine="709"/>
        <w:jc w:val="both"/>
      </w:pPr>
      <w:r>
        <w:t>6.16. Работодатель обязуется:</w:t>
      </w:r>
    </w:p>
    <w:p w:rsidR="00B33816" w:rsidRPr="0021303D" w:rsidRDefault="00B33816" w:rsidP="00B33816">
      <w:pPr>
        <w:pStyle w:val="a3"/>
        <w:ind w:firstLine="709"/>
        <w:jc w:val="both"/>
      </w:pPr>
      <w:r>
        <w:lastRenderedPageBreak/>
        <w:t>о</w:t>
      </w:r>
      <w:r w:rsidRPr="0021303D">
        <w:t>беспечить гарантии права работников на охрану труда, предусмотренные законодательством Российской Федерации об охране труда, и закрепление</w:t>
      </w:r>
      <w:r>
        <w:t xml:space="preserve"> этих прав в трудовых договорах,</w:t>
      </w:r>
    </w:p>
    <w:p w:rsidR="00B33816" w:rsidRPr="0021303D" w:rsidRDefault="00B33816" w:rsidP="00B33816">
      <w:pPr>
        <w:pStyle w:val="a3"/>
        <w:ind w:firstLine="709"/>
        <w:jc w:val="both"/>
      </w:pPr>
      <w:r>
        <w:t>р</w:t>
      </w:r>
      <w:r w:rsidRPr="0021303D">
        <w:t>асследовать и вести учет в установленном законом порядке несчастных случаев на производстве</w:t>
      </w:r>
      <w:r>
        <w:t xml:space="preserve"> и профессиональных заболеваний,</w:t>
      </w:r>
      <w:r w:rsidRPr="0021303D">
        <w:t xml:space="preserve"> </w:t>
      </w:r>
    </w:p>
    <w:p w:rsidR="00B33816" w:rsidRPr="0021303D" w:rsidRDefault="00B33816" w:rsidP="00B33816">
      <w:pPr>
        <w:pStyle w:val="a3"/>
        <w:ind w:firstLine="709"/>
        <w:jc w:val="both"/>
      </w:pPr>
      <w:r>
        <w:t>с</w:t>
      </w:r>
      <w:r w:rsidRPr="0021303D">
        <w:t xml:space="preserve">оставлять и утверждать ежегодно план мероприятий по охране труда и пожарной безопасности в рамках Плана работы </w:t>
      </w:r>
      <w:r>
        <w:t>учреждения на год,</w:t>
      </w:r>
    </w:p>
    <w:p w:rsidR="00B33816" w:rsidRPr="0021303D" w:rsidRDefault="00B33816" w:rsidP="00B33816">
      <w:pPr>
        <w:pStyle w:val="a3"/>
        <w:ind w:firstLine="709"/>
        <w:jc w:val="both"/>
      </w:pPr>
      <w:r w:rsidRPr="005B246D"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  <w:r>
        <w:t xml:space="preserve"> </w:t>
      </w:r>
      <w:r w:rsidRPr="005B246D">
        <w:t>разрабатывать и осуществлять меры пожарной безопасности;</w:t>
      </w:r>
      <w:r>
        <w:t xml:space="preserve"> </w:t>
      </w:r>
      <w:r w:rsidRPr="005B246D">
        <w:t>проводить противопожарную пропаганду, а также обучать своих работников мерам пожарной безопасности;</w:t>
      </w:r>
      <w:r>
        <w:t xml:space="preserve"> </w:t>
      </w:r>
      <w:r w:rsidRPr="005B246D"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  <w:r>
        <w:t xml:space="preserve"> </w:t>
      </w:r>
      <w:r w:rsidRPr="005B246D"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  <w:r>
        <w:t xml:space="preserve"> </w:t>
      </w:r>
      <w:r w:rsidRPr="005B246D">
        <w:t>предоставлять в установленном порядке при тушении пожаров на территориях предприятий необходимые силы и средства;</w:t>
      </w:r>
      <w:r>
        <w:t xml:space="preserve">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 содействовать деятельности добровольных пожарных.</w:t>
      </w:r>
    </w:p>
    <w:p w:rsidR="00B33816" w:rsidRDefault="00B33816" w:rsidP="00B33816">
      <w:pPr>
        <w:pStyle w:val="a3"/>
        <w:ind w:firstLine="709"/>
        <w:jc w:val="both"/>
      </w:pPr>
      <w:r>
        <w:t>6.17</w:t>
      </w:r>
      <w:r w:rsidRPr="0021303D">
        <w:t>.</w:t>
      </w:r>
      <w:r>
        <w:t xml:space="preserve"> </w:t>
      </w:r>
      <w:r w:rsidRPr="0021303D">
        <w:t xml:space="preserve">В случае грубых нарушений со стороны работодателя нормативных правовых требований к условиям труда (нарушения установленных режимов труда и отдыха, норм социально-бытового обслуживания в учреждении, не обеспечении работника средствами индивидуальной защиты и т.д.), в результате чего создается непосредственная опасность для жизни и здоровья работника, работник вправе отказаться от выполнения работы до принятия мер по устранению выявленных нарушений. За время приостановки работы </w:t>
      </w:r>
      <w:r>
        <w:t>уполномоченными органами государственной власти</w:t>
      </w:r>
      <w:r w:rsidRPr="0021303D">
        <w:t xml:space="preserve"> по указанной причине за работником сохраняется рабочее место, должность и выплачивается заработная плата в размере среднего заработка.</w:t>
      </w:r>
    </w:p>
    <w:p w:rsidR="00B33816" w:rsidRPr="0021303D" w:rsidRDefault="00B33816" w:rsidP="00B33816">
      <w:pPr>
        <w:pStyle w:val="a3"/>
        <w:ind w:firstLine="709"/>
        <w:jc w:val="both"/>
      </w:pPr>
      <w:r>
        <w:t>6.18</w:t>
      </w:r>
      <w:r w:rsidRPr="0021303D">
        <w:t>.</w:t>
      </w:r>
      <w:r>
        <w:t xml:space="preserve"> </w:t>
      </w:r>
      <w:r w:rsidRPr="0021303D">
        <w:t xml:space="preserve">Работник руководствуется в работе действующими законодательными, нормативными правовыми актами, инструкциями по охране труда, правилами внутреннего распорядка, распоряжениями </w:t>
      </w:r>
      <w:r>
        <w:t>работодателя</w:t>
      </w:r>
      <w:r w:rsidRPr="0021303D">
        <w:t>, должностными инструкциями и обязуется: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>соблюдать требования охраны труда, трудовую и производственную дисциплину, нормы, правила и инструкции по охране труда;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>правильно применять коллективные и индивидуальные средства защиты;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 xml:space="preserve">проходить обучение безопасным методам и приемам выполнения работ, и оказанию первой доврачебной помощи пострадавшим на производстве, инструктаж по охране труда, стажировку на рабочем месте, проверку знаний требований охраны труда; 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законодательством и иными федеральными законами;</w:t>
      </w:r>
    </w:p>
    <w:p w:rsidR="00B33816" w:rsidRPr="0021303D" w:rsidRDefault="00B33816" w:rsidP="00B33816">
      <w:pPr>
        <w:pStyle w:val="a3"/>
        <w:ind w:firstLine="709"/>
        <w:jc w:val="both"/>
      </w:pPr>
      <w:r w:rsidRPr="0021303D"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</w:t>
      </w:r>
      <w:r w:rsidRPr="0021303D">
        <w:lastRenderedPageBreak/>
        <w:t xml:space="preserve">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B33816" w:rsidRDefault="00B33816" w:rsidP="00B33816">
      <w:pPr>
        <w:pStyle w:val="a3"/>
        <w:ind w:firstLine="709"/>
        <w:jc w:val="both"/>
      </w:pPr>
      <w:r>
        <w:t>6</w:t>
      </w:r>
      <w:r w:rsidRPr="0021303D">
        <w:t>.1</w:t>
      </w:r>
      <w:r>
        <w:t>9</w:t>
      </w:r>
      <w:r w:rsidRPr="0021303D">
        <w:t>. Работник имеет право на проведение независимой экспертизы условий труда на своем рабочем месте за счет средств работодателя.</w:t>
      </w:r>
    </w:p>
    <w:p w:rsidR="00B33816" w:rsidRPr="0021303D" w:rsidRDefault="00B33816" w:rsidP="00B33816">
      <w:pPr>
        <w:pStyle w:val="a3"/>
        <w:ind w:firstLine="709"/>
        <w:jc w:val="both"/>
      </w:pPr>
    </w:p>
    <w:p w:rsidR="00B33816" w:rsidRDefault="00B33816" w:rsidP="00B33816">
      <w:pPr>
        <w:pStyle w:val="a3"/>
        <w:jc w:val="center"/>
      </w:pPr>
      <w:bookmarkStart w:id="4" w:name="_Toc195592853"/>
      <w:r>
        <w:rPr>
          <w:lang w:val="en-US"/>
        </w:rPr>
        <w:t>VII</w:t>
      </w:r>
      <w:r>
        <w:t>. СОЦИАЛЬНЫЕ ГАРАНТИИ, ЛЬГОТЫ, КОМПЕНСАЦИИ И СОЦИАЛЬНОЕ СТРАХОВАНИЕ</w:t>
      </w:r>
      <w:r w:rsidRPr="0021303D">
        <w:t xml:space="preserve"> РАБОТНИКОВ</w:t>
      </w:r>
      <w:bookmarkEnd w:id="4"/>
    </w:p>
    <w:p w:rsidR="00B33816" w:rsidRPr="0021303D" w:rsidRDefault="00B33816" w:rsidP="00B33816">
      <w:pPr>
        <w:pStyle w:val="a3"/>
        <w:jc w:val="center"/>
      </w:pPr>
    </w:p>
    <w:p w:rsidR="00B33816" w:rsidRPr="0021303D" w:rsidRDefault="00B33816" w:rsidP="00B33816">
      <w:pPr>
        <w:pStyle w:val="a3"/>
        <w:ind w:firstLine="709"/>
        <w:jc w:val="both"/>
      </w:pPr>
      <w:r>
        <w:t>7</w:t>
      </w:r>
      <w:r w:rsidRPr="0021303D">
        <w:t>.1</w:t>
      </w:r>
      <w:r>
        <w:t>.</w:t>
      </w:r>
      <w:r w:rsidRPr="0021303D">
        <w:t xml:space="preserve"> Трудовые споры, возникающие между работниками и администрацией </w:t>
      </w:r>
      <w:proofErr w:type="gramStart"/>
      <w:r w:rsidRPr="0021303D">
        <w:t>ОГБ</w:t>
      </w:r>
      <w:r>
        <w:t>П</w:t>
      </w:r>
      <w:r w:rsidRPr="0021303D">
        <w:t>ОУ  «</w:t>
      </w:r>
      <w:proofErr w:type="gramEnd"/>
      <w:r w:rsidRPr="0021303D">
        <w:t>КТПРТ» по вопросам применения трудового законодательства, иных нормативных актов, содержащих нормы о труде, коллективного договора, а также условий трудового договора, рассматриваются комиссией по трудовым спорам.</w:t>
      </w:r>
    </w:p>
    <w:p w:rsidR="00B33816" w:rsidRPr="0021303D" w:rsidRDefault="00B33816" w:rsidP="00B33816">
      <w:pPr>
        <w:pStyle w:val="a3"/>
        <w:ind w:firstLine="709"/>
        <w:jc w:val="both"/>
      </w:pPr>
      <w:r>
        <w:t>7</w:t>
      </w:r>
      <w:r w:rsidRPr="0021303D">
        <w:t>.2</w:t>
      </w:r>
      <w:r>
        <w:t>.</w:t>
      </w:r>
      <w:r w:rsidRPr="0021303D">
        <w:t xml:space="preserve"> Представители коллектива ведут учет заявлений по социальным вопросам работников техникума, а также осуществляют контроль за расходованием средств, направленных на социальную сферу.</w:t>
      </w:r>
    </w:p>
    <w:p w:rsidR="00B33816" w:rsidRPr="0021303D" w:rsidRDefault="00B33816" w:rsidP="00B33816">
      <w:pPr>
        <w:pStyle w:val="a3"/>
        <w:ind w:firstLine="709"/>
        <w:jc w:val="both"/>
      </w:pPr>
      <w:r>
        <w:t>7</w:t>
      </w:r>
      <w:r w:rsidRPr="0021303D">
        <w:t>.3</w:t>
      </w:r>
      <w:r>
        <w:t>.</w:t>
      </w:r>
      <w:r w:rsidRPr="0021303D">
        <w:t xml:space="preserve"> Работодате</w:t>
      </w:r>
      <w:r>
        <w:t>ль обеспечивает, по возможности</w:t>
      </w:r>
      <w:r w:rsidRPr="0021303D">
        <w:t xml:space="preserve"> безвозмездно</w:t>
      </w:r>
      <w:r>
        <w:t>,</w:t>
      </w:r>
      <w:r w:rsidRPr="0021303D">
        <w:t xml:space="preserve"> сотрудников </w:t>
      </w:r>
      <w:proofErr w:type="gramStart"/>
      <w:r w:rsidRPr="0021303D">
        <w:t>ОГБ</w:t>
      </w:r>
      <w:r>
        <w:t>П</w:t>
      </w:r>
      <w:r w:rsidRPr="0021303D">
        <w:t>ОУ  «</w:t>
      </w:r>
      <w:proofErr w:type="gramEnd"/>
      <w:r w:rsidRPr="0021303D">
        <w:t>КТПРТ» автотранспортом для похорон близких родственников.</w:t>
      </w:r>
    </w:p>
    <w:p w:rsidR="00B33816" w:rsidRPr="0021303D" w:rsidRDefault="00B33816" w:rsidP="00B33816">
      <w:pPr>
        <w:pStyle w:val="a3"/>
        <w:ind w:firstLine="709"/>
        <w:jc w:val="both"/>
      </w:pPr>
      <w:r>
        <w:t>7</w:t>
      </w:r>
      <w:r w:rsidRPr="0021303D">
        <w:t>.4</w:t>
      </w:r>
      <w:r>
        <w:t>.</w:t>
      </w:r>
      <w:r w:rsidRPr="0021303D">
        <w:t xml:space="preserve"> Работодатель выделяет средства для проведения культурно-массовых мероприятий для сотрудников ОГБ</w:t>
      </w:r>
      <w:r>
        <w:t>П</w:t>
      </w:r>
      <w:r w:rsidRPr="0021303D">
        <w:t>ОУ «КТПРТ», при наличии средств. Предоставление автобуса с возмещением группой работников затрат на ГСМ.</w:t>
      </w:r>
    </w:p>
    <w:p w:rsidR="00B33816" w:rsidRPr="0021303D" w:rsidRDefault="00B33816" w:rsidP="00B33816">
      <w:pPr>
        <w:pStyle w:val="a3"/>
        <w:ind w:firstLine="709"/>
        <w:jc w:val="both"/>
      </w:pPr>
      <w:r>
        <w:t>7.5.</w:t>
      </w:r>
      <w:r w:rsidRPr="0021303D">
        <w:t xml:space="preserve"> Работодатель может оказывать материальную поддержку работникам, находящимся в отпуске по уходу за ребенком до полутора</w:t>
      </w:r>
      <w:r>
        <w:t xml:space="preserve">, трех </w:t>
      </w:r>
      <w:r w:rsidRPr="0021303D">
        <w:t>лет.</w:t>
      </w:r>
    </w:p>
    <w:p w:rsidR="00B33816" w:rsidRPr="0021303D" w:rsidRDefault="00B33816" w:rsidP="00B33816">
      <w:pPr>
        <w:pStyle w:val="a3"/>
        <w:ind w:firstLine="709"/>
        <w:jc w:val="both"/>
      </w:pPr>
      <w:r>
        <w:t>7.6</w:t>
      </w:r>
      <w:r w:rsidRPr="0021303D">
        <w:t xml:space="preserve">. </w:t>
      </w:r>
      <w:r>
        <w:t xml:space="preserve">Работодатель предоставляет </w:t>
      </w:r>
      <w:r w:rsidRPr="0021303D">
        <w:t>для работников</w:t>
      </w:r>
      <w:r>
        <w:t xml:space="preserve"> льготы на оплату услуг</w:t>
      </w:r>
      <w:r w:rsidRPr="0021303D">
        <w:t xml:space="preserve"> со скидкой в размере 30% от стоимости </w:t>
      </w:r>
      <w:r>
        <w:t xml:space="preserve">следующих </w:t>
      </w:r>
      <w:r w:rsidRPr="0021303D">
        <w:t>услуг:</w:t>
      </w:r>
    </w:p>
    <w:p w:rsidR="00B33816" w:rsidRPr="0021303D" w:rsidRDefault="00B33816" w:rsidP="00B33816">
      <w:pPr>
        <w:pStyle w:val="a3"/>
        <w:ind w:firstLine="709"/>
        <w:jc w:val="both"/>
      </w:pPr>
      <w:r>
        <w:t>7.6</w:t>
      </w:r>
      <w:r w:rsidRPr="0021303D">
        <w:t xml:space="preserve">.1. За обучение по программам дополнительного профессионального образования по программам </w:t>
      </w:r>
      <w:r>
        <w:t>учреждения</w:t>
      </w:r>
      <w:r w:rsidRPr="0021303D">
        <w:t xml:space="preserve"> </w:t>
      </w:r>
      <w:r>
        <w:t xml:space="preserve">- </w:t>
      </w:r>
      <w:r w:rsidRPr="0021303D">
        <w:t>1</w:t>
      </w:r>
      <w:r>
        <w:t xml:space="preserve"> </w:t>
      </w:r>
      <w:r w:rsidRPr="0021303D">
        <w:t>раз за период работы. Льгота предоставляется работнику, близким родственникам работника (супругу, супруге, детям)</w:t>
      </w:r>
      <w:r>
        <w:t>.</w:t>
      </w:r>
    </w:p>
    <w:p w:rsidR="00B33816" w:rsidRPr="0021303D" w:rsidRDefault="00B33816" w:rsidP="00B33816">
      <w:pPr>
        <w:pStyle w:val="a3"/>
        <w:ind w:firstLine="709"/>
        <w:jc w:val="both"/>
      </w:pPr>
      <w:r>
        <w:t>7</w:t>
      </w:r>
      <w:r w:rsidRPr="0021303D">
        <w:t>.</w:t>
      </w:r>
      <w:r>
        <w:t>6</w:t>
      </w:r>
      <w:r w:rsidRPr="0021303D">
        <w:t>.2</w:t>
      </w:r>
      <w:r>
        <w:t>.</w:t>
      </w:r>
      <w:r w:rsidRPr="0021303D">
        <w:t xml:space="preserve"> Предоставление помещения столовой техникума, спортивного зала, актового зала, авто</w:t>
      </w:r>
      <w:r>
        <w:t xml:space="preserve"> </w:t>
      </w:r>
      <w:r w:rsidRPr="0021303D">
        <w:t>- мототранспорта (по личному заявлению работника).</w:t>
      </w:r>
    </w:p>
    <w:p w:rsidR="00B33816" w:rsidRPr="0021303D" w:rsidRDefault="00B33816" w:rsidP="00B33816">
      <w:pPr>
        <w:pStyle w:val="a3"/>
        <w:ind w:firstLine="709"/>
        <w:jc w:val="both"/>
      </w:pPr>
      <w:r>
        <w:t>7</w:t>
      </w:r>
      <w:r w:rsidRPr="0021303D">
        <w:t>.</w:t>
      </w:r>
      <w:r>
        <w:t>6</w:t>
      </w:r>
      <w:r w:rsidRPr="0021303D">
        <w:t>.3</w:t>
      </w:r>
      <w:r>
        <w:t>.</w:t>
      </w:r>
      <w:r w:rsidRPr="0021303D">
        <w:t xml:space="preserve"> Создани</w:t>
      </w:r>
      <w:r>
        <w:t>е</w:t>
      </w:r>
      <w:r w:rsidRPr="0021303D">
        <w:t xml:space="preserve"> условий для приема пищи и отдыха работников в период рабочего времени.</w:t>
      </w:r>
    </w:p>
    <w:p w:rsidR="00B33816" w:rsidRDefault="00B33816" w:rsidP="00B33816">
      <w:pPr>
        <w:pStyle w:val="a3"/>
        <w:ind w:firstLine="709"/>
        <w:jc w:val="both"/>
      </w:pPr>
      <w:r>
        <w:t>7</w:t>
      </w:r>
      <w:r w:rsidRPr="0021303D">
        <w:t>.</w:t>
      </w:r>
      <w:r>
        <w:t>7. Установить срок</w:t>
      </w:r>
      <w:r w:rsidRPr="0021303D">
        <w:t xml:space="preserve"> рассмотрения заявлений граждан должностными лицами</w:t>
      </w:r>
      <w:r>
        <w:t xml:space="preserve"> учреждения не более</w:t>
      </w:r>
      <w:r w:rsidRPr="0021303D">
        <w:t xml:space="preserve"> 30 календарных дней с момента подачи и регистрации заявления</w:t>
      </w:r>
      <w:r>
        <w:t xml:space="preserve">. </w:t>
      </w:r>
    </w:p>
    <w:p w:rsidR="00B33816" w:rsidRDefault="00B33816" w:rsidP="00B33816">
      <w:pPr>
        <w:pStyle w:val="a3"/>
        <w:ind w:firstLine="709"/>
        <w:jc w:val="both"/>
      </w:pPr>
      <w:r>
        <w:t>7.8. Работодатель компенсирует работникам техникума проезд при наличии направления в медицинские учреждения г. Томска и Томской области для прохождения обследования, и лечения не более двух раз в течение календарного года, от приносящей доход деятельности. Компенсация производится по факту предоставленных проездных документов с подтверждением посещения медицинского учреждения.</w:t>
      </w:r>
    </w:p>
    <w:p w:rsidR="00B33816" w:rsidRDefault="00B33816" w:rsidP="00B33816">
      <w:pPr>
        <w:pStyle w:val="a3"/>
        <w:ind w:firstLine="709"/>
        <w:jc w:val="both"/>
      </w:pPr>
      <w:r>
        <w:t>7.9. Работодатель компенсирует работникам техникума проезд при наличии направления в медицинские учреждения г. Томска и Томской области для прохождения обследования, и лечения с несовершеннолетним ребенком один раз в течение календарного года. Компенсация производится по факту предоставленных проездных документов из средств от приносящей доход деятельности.</w:t>
      </w:r>
    </w:p>
    <w:p w:rsidR="00B33816" w:rsidRDefault="00B33816" w:rsidP="00B33816">
      <w:pPr>
        <w:pStyle w:val="a3"/>
        <w:jc w:val="both"/>
      </w:pPr>
      <w:r>
        <w:tab/>
        <w:t>7.10. Работодатель гарантирует работникам обязательное социальное страхование на случай временной нетрудоспособности и в связи с материнством, от несчастных случаев на производстве и профессиональных заболеваний, обязательное медицинское и пенсионное страхование в соответствии с нормами и требованиями законодательства Российской Федерации.</w:t>
      </w:r>
    </w:p>
    <w:p w:rsidR="00B33816" w:rsidRDefault="00B33816" w:rsidP="00B33816">
      <w:pPr>
        <w:pStyle w:val="a3"/>
        <w:ind w:firstLine="709"/>
        <w:jc w:val="both"/>
      </w:pPr>
    </w:p>
    <w:p w:rsidR="00B33816" w:rsidRDefault="00B33816" w:rsidP="00B33816">
      <w:pPr>
        <w:pStyle w:val="a3"/>
        <w:ind w:firstLine="709"/>
        <w:jc w:val="center"/>
      </w:pPr>
      <w:bookmarkStart w:id="5" w:name="_Toc195592854"/>
      <w:r>
        <w:rPr>
          <w:lang w:val="en-US"/>
        </w:rPr>
        <w:t>VIII</w:t>
      </w:r>
      <w:r w:rsidRPr="0021303D">
        <w:t xml:space="preserve">.  ГАРАНТИИ </w:t>
      </w:r>
      <w:r>
        <w:t xml:space="preserve">ПРАВ </w:t>
      </w:r>
      <w:r w:rsidRPr="0021303D">
        <w:t xml:space="preserve">ДЕЯТЕЛЬНОСТИ </w:t>
      </w:r>
      <w:bookmarkEnd w:id="5"/>
      <w:r>
        <w:t xml:space="preserve">ПРЕДСТАВИТЕЛЕЙ </w:t>
      </w:r>
      <w:r w:rsidRPr="0021303D">
        <w:t>КОЛЛЕКТИВА</w:t>
      </w:r>
    </w:p>
    <w:p w:rsidR="00B33816" w:rsidRPr="0021303D" w:rsidRDefault="00B33816" w:rsidP="00B33816">
      <w:pPr>
        <w:pStyle w:val="a3"/>
        <w:ind w:firstLine="709"/>
        <w:jc w:val="center"/>
      </w:pPr>
    </w:p>
    <w:p w:rsidR="00B33816" w:rsidRPr="0021303D" w:rsidRDefault="00B33816" w:rsidP="00B33816">
      <w:pPr>
        <w:pStyle w:val="a3"/>
        <w:ind w:firstLine="709"/>
        <w:jc w:val="both"/>
      </w:pPr>
      <w:bookmarkStart w:id="6" w:name="_Toc195592855"/>
      <w:r>
        <w:lastRenderedPageBreak/>
        <w:t>8</w:t>
      </w:r>
      <w:r w:rsidRPr="0021303D">
        <w:t>.1.</w:t>
      </w:r>
      <w:r>
        <w:t xml:space="preserve"> </w:t>
      </w:r>
      <w:r w:rsidRPr="0021303D">
        <w:t xml:space="preserve">Работодатель не препятствует деятельности представителям коллектива если она осуществляется в соответствии с </w:t>
      </w:r>
      <w:r>
        <w:t xml:space="preserve">законодательством Российской Федерации и </w:t>
      </w:r>
      <w:r w:rsidRPr="0021303D">
        <w:t>Уста</w:t>
      </w:r>
      <w:r>
        <w:t>вом учреждения</w:t>
      </w:r>
      <w:r w:rsidRPr="0021303D">
        <w:t>.</w:t>
      </w:r>
      <w:bookmarkEnd w:id="6"/>
    </w:p>
    <w:p w:rsidR="00B33816" w:rsidRPr="0021303D" w:rsidRDefault="00B33816" w:rsidP="00B33816">
      <w:pPr>
        <w:pStyle w:val="a3"/>
        <w:ind w:firstLine="709"/>
        <w:jc w:val="both"/>
      </w:pPr>
      <w:bookmarkStart w:id="7" w:name="_Toc195592856"/>
      <w:r>
        <w:t>8.</w:t>
      </w:r>
      <w:r w:rsidRPr="0021303D">
        <w:t>2.</w:t>
      </w:r>
      <w:r>
        <w:t xml:space="preserve"> </w:t>
      </w:r>
      <w:r w:rsidRPr="0021303D">
        <w:t>Работодатель гарантирует представителям коллектива получение необходимой информации по любым социально-трудовым и экономическим вопросам в соответствии с Уставом учреждения.</w:t>
      </w:r>
      <w:bookmarkEnd w:id="7"/>
    </w:p>
    <w:p w:rsidR="00B33816" w:rsidRPr="0021303D" w:rsidRDefault="00B33816" w:rsidP="00B33816">
      <w:pPr>
        <w:pStyle w:val="a3"/>
        <w:ind w:firstLine="709"/>
        <w:jc w:val="both"/>
      </w:pPr>
      <w:bookmarkStart w:id="8" w:name="_Toc195592857"/>
      <w:r>
        <w:t>8</w:t>
      </w:r>
      <w:r w:rsidRPr="0021303D">
        <w:t>.3.</w:t>
      </w:r>
      <w:r>
        <w:t xml:space="preserve"> </w:t>
      </w:r>
      <w:r w:rsidRPr="0021303D">
        <w:t xml:space="preserve">Руководитель, иные должностные лица не вправе препятствовать представителям </w:t>
      </w:r>
      <w:r>
        <w:t xml:space="preserve">трудового коллектива </w:t>
      </w:r>
      <w:r w:rsidRPr="0021303D">
        <w:t>посещать подразделения техникума, для проверки реализации уставных задач и предоставленных законодательством прав</w:t>
      </w:r>
      <w:r>
        <w:t xml:space="preserve"> работникам</w:t>
      </w:r>
      <w:r w:rsidRPr="0021303D">
        <w:t>.</w:t>
      </w:r>
      <w:bookmarkEnd w:id="8"/>
    </w:p>
    <w:p w:rsidR="00B33816" w:rsidRPr="0021303D" w:rsidRDefault="00B33816" w:rsidP="00B33816">
      <w:pPr>
        <w:pStyle w:val="a3"/>
        <w:ind w:firstLine="709"/>
        <w:jc w:val="both"/>
      </w:pPr>
    </w:p>
    <w:p w:rsidR="00B33816" w:rsidRDefault="00B33816" w:rsidP="00B33816">
      <w:pPr>
        <w:pStyle w:val="a3"/>
        <w:ind w:firstLine="709"/>
        <w:jc w:val="center"/>
      </w:pPr>
      <w:bookmarkStart w:id="9" w:name="_Toc195592860"/>
      <w:r>
        <w:rPr>
          <w:lang w:val="en-US"/>
        </w:rPr>
        <w:t>IX</w:t>
      </w:r>
      <w:r w:rsidRPr="0021303D">
        <w:t>.  ЗАКЛЮЧИТЕЛЬНЫЕ ПОЛОЖЕНИЯ</w:t>
      </w:r>
      <w:bookmarkEnd w:id="9"/>
    </w:p>
    <w:p w:rsidR="00B33816" w:rsidRPr="0021303D" w:rsidRDefault="00B33816" w:rsidP="00B33816">
      <w:pPr>
        <w:pStyle w:val="a3"/>
        <w:ind w:firstLine="709"/>
        <w:jc w:val="center"/>
      </w:pPr>
    </w:p>
    <w:p w:rsidR="00B33816" w:rsidRPr="0021303D" w:rsidRDefault="00B33816" w:rsidP="00B33816">
      <w:pPr>
        <w:pStyle w:val="a3"/>
        <w:ind w:firstLine="709"/>
        <w:jc w:val="both"/>
      </w:pPr>
      <w:r>
        <w:t>9</w:t>
      </w:r>
      <w:r w:rsidRPr="0021303D">
        <w:t>.1. В течение срока действия настоящего договора по взаимному согласию сторон могут вноситься дополнения, изменения после обсуждения на собр</w:t>
      </w:r>
      <w:r>
        <w:t xml:space="preserve">ании трудового коллектива </w:t>
      </w:r>
      <w:r w:rsidRPr="0021303D">
        <w:t>учреждения в порядке, установленном законом для его заключения. Изменения и дополнения к коллективному договору оформляются в виде дополнительных соглашений, являющихся неотъемлемой частью настоящего коллективного договора.</w:t>
      </w:r>
    </w:p>
    <w:p w:rsidR="00B33816" w:rsidRPr="00EB21E5" w:rsidRDefault="00B33816" w:rsidP="00B33816">
      <w:pPr>
        <w:pStyle w:val="a3"/>
        <w:ind w:firstLine="709"/>
        <w:jc w:val="both"/>
      </w:pPr>
      <w:r>
        <w:t>9</w:t>
      </w:r>
      <w:r w:rsidRPr="0021303D">
        <w:t xml:space="preserve">.2. </w:t>
      </w:r>
      <w:r w:rsidRPr="00EB21E5">
        <w:t>В период действия коллективного договора, при условии выполнения работодателем его положений, работники не выдвигают новых требований по труду и социально-экономическим вопросам и не используют в качестве средства давления на работодателя приостановление работы, забастовку.</w:t>
      </w:r>
    </w:p>
    <w:p w:rsidR="00B33816" w:rsidRDefault="00B33816" w:rsidP="00B33816">
      <w:pPr>
        <w:pStyle w:val="a3"/>
        <w:ind w:firstLine="709"/>
        <w:jc w:val="both"/>
      </w:pPr>
      <w:r>
        <w:t>9</w:t>
      </w:r>
      <w:r w:rsidRPr="0021303D">
        <w:t>.3 Текущий контроль за выполнением коллективного договора осуществляется работодате</w:t>
      </w:r>
      <w:r>
        <w:t>лем, представителем коллектива.</w:t>
      </w:r>
    </w:p>
    <w:p w:rsidR="00B33816" w:rsidRDefault="00B33816" w:rsidP="00B33816">
      <w:pPr>
        <w:pStyle w:val="a3"/>
        <w:ind w:firstLine="709"/>
        <w:jc w:val="both"/>
      </w:pPr>
    </w:p>
    <w:p w:rsidR="00B33816" w:rsidRDefault="00B33816" w:rsidP="00B33816">
      <w:pPr>
        <w:pStyle w:val="a3"/>
        <w:ind w:firstLine="709"/>
        <w:jc w:val="both"/>
      </w:pPr>
    </w:p>
    <w:p w:rsidR="00B33816" w:rsidRDefault="00B33816" w:rsidP="00B33816">
      <w:pPr>
        <w:pStyle w:val="a3"/>
        <w:ind w:firstLine="709"/>
        <w:jc w:val="both"/>
      </w:pPr>
    </w:p>
    <w:p w:rsidR="00B33816" w:rsidRDefault="00B33816" w:rsidP="00B33816">
      <w:pPr>
        <w:pStyle w:val="a3"/>
        <w:ind w:firstLine="709"/>
        <w:jc w:val="both"/>
      </w:pPr>
    </w:p>
    <w:p w:rsidR="00B33816" w:rsidRPr="0021303D" w:rsidRDefault="00B33816" w:rsidP="00B33816">
      <w:pPr>
        <w:pStyle w:val="a3"/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8"/>
      </w:tblGrid>
      <w:tr w:rsidR="00B33816" w:rsidRPr="0021303D" w:rsidTr="00E80F93">
        <w:tc>
          <w:tcPr>
            <w:tcW w:w="2500" w:type="pct"/>
          </w:tcPr>
          <w:p w:rsidR="00B33816" w:rsidRPr="0021303D" w:rsidRDefault="00B33816" w:rsidP="00E80F93">
            <w:pPr>
              <w:pStyle w:val="a3"/>
              <w:jc w:val="both"/>
            </w:pPr>
            <w:r w:rsidRPr="0021303D">
              <w:t>Директор ОГБ</w:t>
            </w:r>
            <w:r>
              <w:t>П</w:t>
            </w:r>
            <w:r w:rsidRPr="0021303D">
              <w:t>ОУ «КТПРТ»</w:t>
            </w:r>
          </w:p>
          <w:p w:rsidR="00B33816" w:rsidRPr="0021303D" w:rsidRDefault="00B33816" w:rsidP="00E80F93">
            <w:pPr>
              <w:pStyle w:val="a3"/>
              <w:jc w:val="both"/>
            </w:pPr>
            <w:r w:rsidRPr="0021303D">
              <w:t xml:space="preserve">______________ </w:t>
            </w:r>
            <w:proofErr w:type="spellStart"/>
            <w:r>
              <w:t>А.В.Серяков</w:t>
            </w:r>
            <w:proofErr w:type="spellEnd"/>
          </w:p>
          <w:p w:rsidR="00B33816" w:rsidRDefault="00B33816" w:rsidP="00E80F93">
            <w:pPr>
              <w:pStyle w:val="a3"/>
              <w:jc w:val="both"/>
            </w:pPr>
            <w:proofErr w:type="gramStart"/>
            <w:r w:rsidRPr="0021303D">
              <w:t>« _</w:t>
            </w:r>
            <w:proofErr w:type="gramEnd"/>
            <w:r w:rsidRPr="0021303D">
              <w:t>____» ________________20</w:t>
            </w:r>
            <w:r>
              <w:t>22</w:t>
            </w:r>
            <w:r w:rsidRPr="0021303D">
              <w:t>г.</w:t>
            </w:r>
          </w:p>
          <w:p w:rsidR="00B33816" w:rsidRPr="0021303D" w:rsidRDefault="00B33816" w:rsidP="00E80F93">
            <w:pPr>
              <w:pStyle w:val="a3"/>
              <w:jc w:val="both"/>
            </w:pPr>
          </w:p>
          <w:p w:rsidR="00B33816" w:rsidRPr="0021303D" w:rsidRDefault="00B33816" w:rsidP="00E80F93">
            <w:pPr>
              <w:pStyle w:val="a3"/>
              <w:jc w:val="both"/>
            </w:pPr>
          </w:p>
        </w:tc>
        <w:tc>
          <w:tcPr>
            <w:tcW w:w="2500" w:type="pct"/>
          </w:tcPr>
          <w:p w:rsidR="00B33816" w:rsidRPr="0021303D" w:rsidRDefault="00B33816" w:rsidP="00E80F93">
            <w:pPr>
              <w:pStyle w:val="a3"/>
              <w:jc w:val="both"/>
            </w:pPr>
          </w:p>
        </w:tc>
      </w:tr>
    </w:tbl>
    <w:p w:rsidR="00B33816" w:rsidRPr="00A6706E" w:rsidRDefault="00B33816" w:rsidP="00B33816">
      <w:pPr>
        <w:pStyle w:val="a3"/>
        <w:jc w:val="both"/>
      </w:pPr>
      <w:r w:rsidRPr="00A6706E">
        <w:t>Представитель трудового коллектива</w:t>
      </w:r>
    </w:p>
    <w:p w:rsidR="00B33816" w:rsidRPr="00A6706E" w:rsidRDefault="00B33816" w:rsidP="00B33816">
      <w:pPr>
        <w:pStyle w:val="a3"/>
        <w:jc w:val="both"/>
      </w:pPr>
      <w:r w:rsidRPr="00A6706E">
        <w:t>__________________</w:t>
      </w:r>
      <w:proofErr w:type="spellStart"/>
      <w:r w:rsidRPr="00A6706E">
        <w:t>С.С.Щепеткин</w:t>
      </w:r>
      <w:proofErr w:type="spellEnd"/>
    </w:p>
    <w:p w:rsidR="00B33816" w:rsidRPr="00A6706E" w:rsidRDefault="00B33816" w:rsidP="00B33816">
      <w:pPr>
        <w:pStyle w:val="a3"/>
        <w:jc w:val="both"/>
      </w:pPr>
      <w:proofErr w:type="gramStart"/>
      <w:r w:rsidRPr="00A6706E">
        <w:t>« _</w:t>
      </w:r>
      <w:proofErr w:type="gramEnd"/>
      <w:r w:rsidRPr="00A6706E">
        <w:t>____» ________________202</w:t>
      </w:r>
      <w:r>
        <w:t>2</w:t>
      </w:r>
      <w:r w:rsidRPr="00A6706E">
        <w:t>г.</w:t>
      </w:r>
    </w:p>
    <w:p w:rsidR="00B33816" w:rsidRDefault="00B33816" w:rsidP="00B33816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816" w:rsidRDefault="00B33816" w:rsidP="00B33816">
      <w:pPr>
        <w:pStyle w:val="a3"/>
        <w:jc w:val="right"/>
      </w:pPr>
    </w:p>
    <w:p w:rsidR="00B33816" w:rsidRDefault="00B33816" w:rsidP="00B33816">
      <w:pPr>
        <w:pStyle w:val="a3"/>
        <w:jc w:val="right"/>
      </w:pPr>
    </w:p>
    <w:p w:rsidR="00B33816" w:rsidRDefault="00B33816" w:rsidP="00B33816">
      <w:pPr>
        <w:pStyle w:val="a3"/>
        <w:jc w:val="right"/>
      </w:pPr>
    </w:p>
    <w:p w:rsidR="008740FD" w:rsidRDefault="008740FD"/>
    <w:sectPr w:rsidR="0087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2744"/>
    <w:multiLevelType w:val="multilevel"/>
    <w:tmpl w:val="1FCE8D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19"/>
    <w:rsid w:val="00533819"/>
    <w:rsid w:val="008740FD"/>
    <w:rsid w:val="00B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CA45-C1AE-410E-9EA6-F293D61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8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3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68035&amp;dst=100013&amp;field=134&amp;date=31.10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15411&amp;date=31.10.2021" TargetMode="External"/><Relationship Id="rId5" Type="http://schemas.openxmlformats.org/officeDocument/2006/relationships/hyperlink" Target="https://login.consultant.ru/link/?req=doc&amp;base=LAW&amp;n=388711&amp;dst=100589&amp;field=134&amp;date=05.11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5329</Words>
  <Characters>30380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2023-01-16T05:31:00Z</dcterms:created>
  <dcterms:modified xsi:type="dcterms:W3CDTF">2023-01-16T05:33:00Z</dcterms:modified>
</cp:coreProperties>
</file>